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9644BD" w14:textId="03F6BEEC" w:rsidR="00DD7413" w:rsidRPr="00DF5109" w:rsidRDefault="00DD7413" w:rsidP="00DD7413">
      <w:pPr>
        <w:pStyle w:val="Nincstrkz"/>
        <w:spacing w:before="240" w:after="240" w:line="288" w:lineRule="auto"/>
        <w:jc w:val="center"/>
        <w:rPr>
          <w:rFonts w:ascii="Times New Roman" w:eastAsia="Calibri" w:hAnsi="Times New Roman"/>
          <w:b/>
          <w:bCs/>
          <w:sz w:val="30"/>
          <w:szCs w:val="30"/>
        </w:rPr>
      </w:pPr>
      <w:r w:rsidRPr="00DF5109">
        <w:rPr>
          <w:rFonts w:ascii="Times New Roman" w:eastAsia="Calibri" w:hAnsi="Times New Roman"/>
          <w:b/>
          <w:bCs/>
          <w:sz w:val="30"/>
          <w:szCs w:val="30"/>
        </w:rPr>
        <w:t>VÁLLALKOZÁSI SZERZŐDÉS</w:t>
      </w:r>
    </w:p>
    <w:p w14:paraId="68D7F4CD" w14:textId="77777777" w:rsidR="00DD7413" w:rsidRPr="004D5704" w:rsidRDefault="00DD7413" w:rsidP="00DD74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88" w:lineRule="auto"/>
        <w:rPr>
          <w:rFonts w:ascii="Times New Roman" w:eastAsia="Calibri" w:hAnsi="Times New Roman"/>
        </w:rPr>
      </w:pPr>
    </w:p>
    <w:p w14:paraId="3FD75D20" w14:textId="77777777" w:rsidR="00DD7413" w:rsidRPr="004D5704" w:rsidRDefault="00DD7413" w:rsidP="00DD7413">
      <w:pPr>
        <w:tabs>
          <w:tab w:val="left" w:pos="1980"/>
        </w:tabs>
        <w:spacing w:after="120" w:line="288" w:lineRule="auto"/>
        <w:jc w:val="both"/>
        <w:rPr>
          <w:rFonts w:ascii="Times New Roman" w:eastAsia="Calibri" w:hAnsi="Times New Roman"/>
          <w:lang w:eastAsia="hu-HU"/>
        </w:rPr>
      </w:pPr>
      <w:r w:rsidRPr="004D5704">
        <w:rPr>
          <w:rFonts w:ascii="Times New Roman" w:eastAsia="Calibri" w:hAnsi="Times New Roman"/>
          <w:lang w:eastAsia="hu-HU"/>
        </w:rPr>
        <w:t xml:space="preserve">amely létrejött a </w:t>
      </w:r>
    </w:p>
    <w:p w14:paraId="441C69BE" w14:textId="6C5B227B" w:rsidR="00DD7413" w:rsidRPr="004D5704" w:rsidRDefault="00C07F4D" w:rsidP="00DD7413">
      <w:pPr>
        <w:tabs>
          <w:tab w:val="left" w:pos="1980"/>
        </w:tabs>
        <w:spacing w:after="120" w:line="288" w:lineRule="auto"/>
        <w:jc w:val="both"/>
        <w:rPr>
          <w:rFonts w:ascii="Times New Roman" w:eastAsia="Calibri" w:hAnsi="Times New Roman"/>
          <w:lang w:eastAsia="hu-HU"/>
        </w:rPr>
      </w:pPr>
      <w:r w:rsidRPr="00C07F4D">
        <w:rPr>
          <w:rFonts w:ascii="Times New Roman" w:eastAsia="Calibri" w:hAnsi="Times New Roman"/>
          <w:b/>
          <w:bCs/>
          <w:lang w:eastAsia="hu-HU"/>
        </w:rPr>
        <w:t>Váci Sport Közhasznú Nonprofit Kf</w:t>
      </w:r>
      <w:r>
        <w:rPr>
          <w:rFonts w:ascii="Times New Roman" w:eastAsia="Calibri" w:hAnsi="Times New Roman"/>
          <w:b/>
          <w:bCs/>
          <w:lang w:eastAsia="hu-HU"/>
        </w:rPr>
        <w:t>t.</w:t>
      </w:r>
    </w:p>
    <w:p w14:paraId="1111850E" w14:textId="119EB9CF" w:rsidR="00DD7413" w:rsidRPr="004D5704" w:rsidRDefault="00DD7413" w:rsidP="00DD7413">
      <w:pPr>
        <w:tabs>
          <w:tab w:val="left" w:pos="1980"/>
        </w:tabs>
        <w:spacing w:line="288" w:lineRule="auto"/>
        <w:jc w:val="both"/>
        <w:rPr>
          <w:rFonts w:ascii="Times New Roman" w:eastAsia="Calibri" w:hAnsi="Times New Roman"/>
          <w:lang w:eastAsia="hu-HU"/>
        </w:rPr>
      </w:pPr>
      <w:r w:rsidRPr="004D5704">
        <w:rPr>
          <w:rFonts w:ascii="Times New Roman" w:eastAsia="Calibri" w:hAnsi="Times New Roman"/>
          <w:lang w:eastAsia="hu-HU"/>
        </w:rPr>
        <w:t>Székhely:</w:t>
      </w:r>
      <w:r w:rsidRPr="004D5704">
        <w:rPr>
          <w:rFonts w:ascii="Times New Roman" w:eastAsia="Calibri" w:hAnsi="Times New Roman"/>
          <w:lang w:eastAsia="hu-HU"/>
        </w:rPr>
        <w:tab/>
      </w:r>
      <w:r w:rsidR="00C07F4D" w:rsidRPr="00C07F4D">
        <w:rPr>
          <w:rFonts w:ascii="Times New Roman" w:eastAsia="Calibri" w:hAnsi="Times New Roman"/>
          <w:lang w:eastAsia="hu-HU"/>
        </w:rPr>
        <w:t>2600 Vác, Bán Márton út 23.</w:t>
      </w:r>
    </w:p>
    <w:p w14:paraId="682A1432" w14:textId="0696029A" w:rsidR="00DD7413" w:rsidRPr="004D5704" w:rsidRDefault="00DD7413" w:rsidP="00DD7413">
      <w:pPr>
        <w:tabs>
          <w:tab w:val="left" w:pos="1980"/>
        </w:tabs>
        <w:spacing w:line="288" w:lineRule="auto"/>
        <w:jc w:val="both"/>
        <w:rPr>
          <w:rFonts w:ascii="Times New Roman" w:eastAsia="Calibri" w:hAnsi="Times New Roman"/>
          <w:lang w:eastAsia="hu-HU"/>
        </w:rPr>
      </w:pPr>
      <w:r w:rsidRPr="004D5704">
        <w:rPr>
          <w:rFonts w:ascii="Times New Roman" w:eastAsia="Calibri" w:hAnsi="Times New Roman"/>
          <w:lang w:eastAsia="hu-HU"/>
        </w:rPr>
        <w:t>Cégjegyzékszám:</w:t>
      </w:r>
      <w:r w:rsidRPr="004D5704">
        <w:rPr>
          <w:rFonts w:ascii="Times New Roman" w:eastAsia="Calibri" w:hAnsi="Times New Roman"/>
          <w:lang w:eastAsia="hu-HU"/>
        </w:rPr>
        <w:tab/>
      </w:r>
      <w:r w:rsidR="00C07F4D" w:rsidRPr="00C07F4D">
        <w:rPr>
          <w:rFonts w:ascii="Times New Roman" w:eastAsia="Calibri" w:hAnsi="Times New Roman"/>
          <w:lang w:eastAsia="hu-HU"/>
        </w:rPr>
        <w:t>13-09-119906</w:t>
      </w:r>
    </w:p>
    <w:p w14:paraId="31559F27" w14:textId="4F055972" w:rsidR="00DD7413" w:rsidRPr="004D5704" w:rsidRDefault="00DD7413" w:rsidP="00DD7413">
      <w:pPr>
        <w:tabs>
          <w:tab w:val="left" w:pos="1980"/>
        </w:tabs>
        <w:spacing w:line="288" w:lineRule="auto"/>
        <w:jc w:val="both"/>
        <w:rPr>
          <w:rFonts w:ascii="Times New Roman" w:eastAsia="Calibri" w:hAnsi="Times New Roman"/>
          <w:lang w:eastAsia="hu-HU"/>
        </w:rPr>
      </w:pPr>
      <w:r w:rsidRPr="004D5704">
        <w:rPr>
          <w:rFonts w:ascii="Times New Roman" w:eastAsia="Calibri" w:hAnsi="Times New Roman"/>
          <w:lang w:eastAsia="hu-HU"/>
        </w:rPr>
        <w:t xml:space="preserve">Adószám: </w:t>
      </w:r>
      <w:r w:rsidRPr="004D5704">
        <w:rPr>
          <w:rFonts w:ascii="Times New Roman" w:eastAsia="Calibri" w:hAnsi="Times New Roman"/>
          <w:lang w:eastAsia="hu-HU"/>
        </w:rPr>
        <w:tab/>
      </w:r>
      <w:r w:rsidR="00C07F4D" w:rsidRPr="00C07F4D">
        <w:rPr>
          <w:rFonts w:ascii="Times New Roman" w:eastAsia="Calibri" w:hAnsi="Times New Roman"/>
          <w:lang w:eastAsia="hu-HU"/>
        </w:rPr>
        <w:t>18676271-2-13</w:t>
      </w:r>
    </w:p>
    <w:p w14:paraId="3CC75E9B" w14:textId="68580C3A" w:rsidR="00DD7413" w:rsidRPr="004D5704" w:rsidRDefault="00DD7413" w:rsidP="00DD7413">
      <w:pPr>
        <w:tabs>
          <w:tab w:val="left" w:pos="1980"/>
        </w:tabs>
        <w:spacing w:line="288" w:lineRule="auto"/>
        <w:jc w:val="both"/>
        <w:rPr>
          <w:rFonts w:ascii="Times New Roman" w:eastAsia="Calibri" w:hAnsi="Times New Roman"/>
          <w:lang w:eastAsia="hu-HU"/>
        </w:rPr>
      </w:pPr>
      <w:r w:rsidRPr="004D5704">
        <w:rPr>
          <w:rFonts w:ascii="Times New Roman" w:eastAsia="Calibri" w:hAnsi="Times New Roman"/>
          <w:lang w:eastAsia="hu-HU"/>
        </w:rPr>
        <w:t xml:space="preserve">Bankszámlaszáma: </w:t>
      </w:r>
      <w:r w:rsidRPr="004D5704">
        <w:rPr>
          <w:rFonts w:ascii="Times New Roman" w:eastAsia="Calibri" w:hAnsi="Times New Roman"/>
          <w:lang w:eastAsia="hu-HU"/>
        </w:rPr>
        <w:tab/>
      </w:r>
      <w:r w:rsidR="000056F8" w:rsidRPr="000056F8">
        <w:rPr>
          <w:rFonts w:ascii="Times New Roman" w:eastAsia="Calibri" w:hAnsi="Times New Roman"/>
          <w:lang w:eastAsia="hu-HU"/>
        </w:rPr>
        <w:tab/>
        <w:t>11742094-20159120</w:t>
      </w:r>
    </w:p>
    <w:p w14:paraId="47852611" w14:textId="13C69BB1" w:rsidR="00DD7413" w:rsidRPr="004D5704" w:rsidRDefault="00DD7413" w:rsidP="00DD7413">
      <w:pPr>
        <w:tabs>
          <w:tab w:val="left" w:pos="1980"/>
        </w:tabs>
        <w:spacing w:line="288" w:lineRule="auto"/>
        <w:jc w:val="both"/>
        <w:rPr>
          <w:rFonts w:ascii="Times New Roman" w:eastAsia="Calibri" w:hAnsi="Times New Roman"/>
          <w:lang w:eastAsia="hu-HU"/>
        </w:rPr>
      </w:pPr>
      <w:r w:rsidRPr="004D5704">
        <w:rPr>
          <w:rFonts w:ascii="Times New Roman" w:eastAsia="Calibri" w:hAnsi="Times New Roman"/>
          <w:lang w:eastAsia="hu-HU"/>
        </w:rPr>
        <w:t xml:space="preserve">Képviselője: </w:t>
      </w:r>
      <w:r w:rsidRPr="004D5704">
        <w:rPr>
          <w:rFonts w:ascii="Times New Roman" w:eastAsia="Calibri" w:hAnsi="Times New Roman"/>
          <w:lang w:eastAsia="hu-HU"/>
        </w:rPr>
        <w:tab/>
      </w:r>
      <w:r w:rsidR="00C07F4D">
        <w:rPr>
          <w:rFonts w:ascii="Times New Roman" w:eastAsia="Calibri" w:hAnsi="Times New Roman"/>
          <w:lang w:eastAsia="hu-HU"/>
        </w:rPr>
        <w:t>Gulyás Zoltán</w:t>
      </w:r>
      <w:r w:rsidRPr="004D5704">
        <w:rPr>
          <w:rFonts w:ascii="Times New Roman" w:eastAsia="Calibri" w:hAnsi="Times New Roman"/>
          <w:lang w:eastAsia="hu-HU"/>
        </w:rPr>
        <w:t xml:space="preserve"> ügyvezető</w:t>
      </w:r>
    </w:p>
    <w:p w14:paraId="5A123822" w14:textId="77777777" w:rsidR="00DD7413" w:rsidRDefault="00DD7413" w:rsidP="00DD7413">
      <w:pPr>
        <w:spacing w:after="120" w:line="288" w:lineRule="auto"/>
        <w:jc w:val="both"/>
        <w:rPr>
          <w:rFonts w:ascii="Times New Roman" w:eastAsia="Calibri" w:hAnsi="Times New Roman"/>
          <w:lang w:eastAsia="hu-HU"/>
        </w:rPr>
      </w:pPr>
      <w:r w:rsidRPr="004D5704">
        <w:rPr>
          <w:rFonts w:ascii="Times New Roman" w:eastAsia="Calibri" w:hAnsi="Times New Roman"/>
          <w:lang w:eastAsia="hu-HU"/>
        </w:rPr>
        <w:t xml:space="preserve">(a továbbiakban: </w:t>
      </w:r>
      <w:r w:rsidRPr="004D5704">
        <w:rPr>
          <w:rFonts w:ascii="Times New Roman" w:eastAsia="Calibri" w:hAnsi="Times New Roman"/>
          <w:b/>
          <w:bCs/>
          <w:lang w:eastAsia="hu-HU"/>
        </w:rPr>
        <w:t xml:space="preserve">Megrendelő), </w:t>
      </w:r>
      <w:r w:rsidRPr="004D5704">
        <w:rPr>
          <w:rFonts w:ascii="Times New Roman" w:eastAsia="Calibri" w:hAnsi="Times New Roman"/>
          <w:lang w:eastAsia="hu-HU"/>
        </w:rPr>
        <w:t>mint megrendelő,</w:t>
      </w:r>
    </w:p>
    <w:p w14:paraId="08006804" w14:textId="77777777" w:rsidR="00DD7413" w:rsidRPr="004D5704" w:rsidRDefault="00DD7413" w:rsidP="00DD7413">
      <w:pPr>
        <w:spacing w:after="120" w:line="288" w:lineRule="auto"/>
        <w:jc w:val="both"/>
        <w:rPr>
          <w:rFonts w:ascii="Times New Roman" w:eastAsia="Calibri" w:hAnsi="Times New Roman"/>
          <w:lang w:eastAsia="hu-HU"/>
        </w:rPr>
      </w:pPr>
    </w:p>
    <w:p w14:paraId="0B17739F" w14:textId="2C071A35" w:rsidR="00480931" w:rsidRPr="00480931" w:rsidRDefault="00480931" w:rsidP="00480931">
      <w:pPr>
        <w:spacing w:after="120" w:line="288" w:lineRule="auto"/>
        <w:jc w:val="both"/>
        <w:rPr>
          <w:rFonts w:ascii="Times New Roman" w:eastAsia="Calibri" w:hAnsi="Times New Roman"/>
          <w:lang w:eastAsia="hu-HU"/>
        </w:rPr>
      </w:pPr>
      <w:r w:rsidRPr="00480931">
        <w:rPr>
          <w:rFonts w:ascii="Times New Roman" w:eastAsia="Calibri" w:hAnsi="Times New Roman"/>
          <w:lang w:eastAsia="hu-HU"/>
        </w:rPr>
        <w:t xml:space="preserve">másrészt a </w:t>
      </w:r>
    </w:p>
    <w:p w14:paraId="1DBB59A1" w14:textId="27853F1E" w:rsidR="00480931" w:rsidRPr="00480931" w:rsidRDefault="00480931" w:rsidP="00480931">
      <w:pPr>
        <w:spacing w:line="288" w:lineRule="auto"/>
        <w:jc w:val="both"/>
        <w:rPr>
          <w:rFonts w:ascii="Times New Roman" w:eastAsia="Calibri" w:hAnsi="Times New Roman"/>
          <w:lang w:eastAsia="hu-HU"/>
        </w:rPr>
      </w:pPr>
      <w:r w:rsidRPr="00480931">
        <w:rPr>
          <w:rFonts w:ascii="Times New Roman" w:eastAsia="Calibri" w:hAnsi="Times New Roman"/>
          <w:lang w:eastAsia="hu-HU"/>
        </w:rPr>
        <w:t>Székhely:</w:t>
      </w:r>
      <w:r w:rsidRPr="00480931">
        <w:rPr>
          <w:rFonts w:ascii="Times New Roman" w:eastAsia="Calibri" w:hAnsi="Times New Roman"/>
          <w:lang w:eastAsia="hu-HU"/>
        </w:rPr>
        <w:tab/>
      </w:r>
      <w:r w:rsidRPr="00480931">
        <w:rPr>
          <w:rFonts w:ascii="Times New Roman" w:eastAsia="Calibri" w:hAnsi="Times New Roman"/>
          <w:lang w:eastAsia="hu-HU"/>
        </w:rPr>
        <w:tab/>
      </w:r>
    </w:p>
    <w:p w14:paraId="376A382D" w14:textId="3DD32FE6" w:rsidR="00480931" w:rsidRPr="00480931" w:rsidRDefault="00480931" w:rsidP="00480931">
      <w:pPr>
        <w:spacing w:line="288" w:lineRule="auto"/>
        <w:jc w:val="both"/>
        <w:rPr>
          <w:rFonts w:ascii="Times New Roman" w:eastAsia="Calibri" w:hAnsi="Times New Roman"/>
          <w:lang w:eastAsia="hu-HU"/>
        </w:rPr>
      </w:pPr>
      <w:r w:rsidRPr="00480931">
        <w:rPr>
          <w:rFonts w:ascii="Times New Roman" w:eastAsia="Calibri" w:hAnsi="Times New Roman"/>
          <w:lang w:eastAsia="hu-HU"/>
        </w:rPr>
        <w:t>Nyilvántartási szám:</w:t>
      </w:r>
      <w:r w:rsidRPr="00480931">
        <w:rPr>
          <w:rFonts w:ascii="Times New Roman" w:eastAsia="Calibri" w:hAnsi="Times New Roman"/>
          <w:lang w:eastAsia="hu-HU"/>
        </w:rPr>
        <w:tab/>
      </w:r>
    </w:p>
    <w:p w14:paraId="00F9E327" w14:textId="69E167C3" w:rsidR="00480931" w:rsidRPr="00480931" w:rsidRDefault="00480931" w:rsidP="00480931">
      <w:pPr>
        <w:spacing w:line="288" w:lineRule="auto"/>
        <w:jc w:val="both"/>
        <w:rPr>
          <w:rFonts w:ascii="Times New Roman" w:eastAsia="Calibri" w:hAnsi="Times New Roman"/>
          <w:lang w:eastAsia="hu-HU"/>
        </w:rPr>
      </w:pPr>
      <w:r w:rsidRPr="00480931">
        <w:rPr>
          <w:rFonts w:ascii="Times New Roman" w:eastAsia="Calibri" w:hAnsi="Times New Roman"/>
          <w:lang w:eastAsia="hu-HU"/>
        </w:rPr>
        <w:t>Adószám:</w:t>
      </w:r>
      <w:r w:rsidRPr="00480931">
        <w:rPr>
          <w:rFonts w:ascii="Times New Roman" w:eastAsia="Calibri" w:hAnsi="Times New Roman"/>
          <w:lang w:eastAsia="hu-HU"/>
        </w:rPr>
        <w:tab/>
      </w:r>
      <w:r w:rsidRPr="00480931">
        <w:rPr>
          <w:rFonts w:ascii="Times New Roman" w:eastAsia="Calibri" w:hAnsi="Times New Roman"/>
          <w:lang w:eastAsia="hu-HU"/>
        </w:rPr>
        <w:tab/>
      </w:r>
    </w:p>
    <w:p w14:paraId="0D8C099E" w14:textId="0756A28C" w:rsidR="00480931" w:rsidRPr="00480931" w:rsidRDefault="00480931" w:rsidP="00480931">
      <w:pPr>
        <w:spacing w:line="288" w:lineRule="auto"/>
        <w:jc w:val="both"/>
        <w:rPr>
          <w:rFonts w:ascii="Times New Roman" w:eastAsia="Calibri" w:hAnsi="Times New Roman"/>
          <w:lang w:eastAsia="hu-HU"/>
        </w:rPr>
      </w:pPr>
      <w:r w:rsidRPr="00480931">
        <w:rPr>
          <w:rFonts w:ascii="Times New Roman" w:eastAsia="Calibri" w:hAnsi="Times New Roman"/>
          <w:lang w:eastAsia="hu-HU"/>
        </w:rPr>
        <w:t>Bankszámlaszáma:</w:t>
      </w:r>
      <w:r w:rsidRPr="00480931">
        <w:rPr>
          <w:rFonts w:ascii="Times New Roman" w:eastAsia="Calibri" w:hAnsi="Times New Roman"/>
          <w:lang w:eastAsia="hu-HU"/>
        </w:rPr>
        <w:tab/>
      </w:r>
    </w:p>
    <w:p w14:paraId="50599996" w14:textId="21A68E42" w:rsidR="00480931" w:rsidRPr="00480931" w:rsidRDefault="00480931" w:rsidP="00480931">
      <w:pPr>
        <w:spacing w:line="288" w:lineRule="auto"/>
        <w:jc w:val="both"/>
        <w:rPr>
          <w:rFonts w:ascii="Times New Roman" w:eastAsia="Calibri" w:hAnsi="Times New Roman"/>
          <w:lang w:eastAsia="hu-HU"/>
        </w:rPr>
      </w:pPr>
      <w:r w:rsidRPr="00480931">
        <w:rPr>
          <w:rFonts w:ascii="Times New Roman" w:eastAsia="Calibri" w:hAnsi="Times New Roman"/>
          <w:lang w:eastAsia="hu-HU"/>
        </w:rPr>
        <w:t xml:space="preserve">Képviselője: </w:t>
      </w:r>
      <w:r w:rsidRPr="00480931">
        <w:rPr>
          <w:rFonts w:ascii="Times New Roman" w:eastAsia="Calibri" w:hAnsi="Times New Roman"/>
          <w:lang w:eastAsia="hu-HU"/>
        </w:rPr>
        <w:tab/>
      </w:r>
      <w:r w:rsidRPr="00480931">
        <w:rPr>
          <w:rFonts w:ascii="Times New Roman" w:eastAsia="Calibri" w:hAnsi="Times New Roman"/>
          <w:lang w:eastAsia="hu-HU"/>
        </w:rPr>
        <w:tab/>
      </w:r>
    </w:p>
    <w:p w14:paraId="1865F4C3" w14:textId="77777777" w:rsidR="00480931" w:rsidRPr="004D5704" w:rsidRDefault="00480931" w:rsidP="00480931">
      <w:pPr>
        <w:spacing w:after="120" w:line="288" w:lineRule="auto"/>
        <w:jc w:val="both"/>
        <w:rPr>
          <w:rFonts w:ascii="Times New Roman" w:eastAsia="Calibri" w:hAnsi="Times New Roman"/>
          <w:lang w:eastAsia="hu-HU"/>
        </w:rPr>
      </w:pPr>
      <w:r w:rsidRPr="00480931">
        <w:rPr>
          <w:rFonts w:ascii="Times New Roman" w:eastAsia="Calibri" w:hAnsi="Times New Roman"/>
          <w:lang w:eastAsia="hu-HU"/>
        </w:rPr>
        <w:t xml:space="preserve">(a továbbiakban: </w:t>
      </w:r>
      <w:r w:rsidRPr="00480931">
        <w:rPr>
          <w:rFonts w:ascii="Times New Roman" w:eastAsia="Calibri" w:hAnsi="Times New Roman"/>
          <w:b/>
          <w:bCs/>
          <w:lang w:eastAsia="hu-HU"/>
        </w:rPr>
        <w:t xml:space="preserve">Vállalkozó), </w:t>
      </w:r>
      <w:r w:rsidRPr="00480931">
        <w:rPr>
          <w:rFonts w:ascii="Times New Roman" w:eastAsia="Calibri" w:hAnsi="Times New Roman"/>
          <w:lang w:eastAsia="hu-HU"/>
        </w:rPr>
        <w:t>mint vállalkozó</w:t>
      </w:r>
    </w:p>
    <w:p w14:paraId="4F4908C7" w14:textId="77777777" w:rsidR="00DD7413" w:rsidRPr="004D5704" w:rsidRDefault="00DD7413" w:rsidP="00DD7413">
      <w:pPr>
        <w:spacing w:after="120" w:line="288" w:lineRule="auto"/>
        <w:jc w:val="both"/>
        <w:rPr>
          <w:rFonts w:ascii="Times New Roman" w:eastAsia="Calibri" w:hAnsi="Times New Roman"/>
          <w:lang w:eastAsia="hu-HU"/>
        </w:rPr>
      </w:pPr>
      <w:r w:rsidRPr="004D5704">
        <w:rPr>
          <w:rFonts w:ascii="Times New Roman" w:eastAsia="Calibri" w:hAnsi="Times New Roman"/>
          <w:lang w:eastAsia="hu-HU"/>
        </w:rPr>
        <w:t xml:space="preserve">(Megrendelő és Vállalkozó a továbbiakban együtt: </w:t>
      </w:r>
      <w:r w:rsidRPr="004D5704">
        <w:rPr>
          <w:rFonts w:ascii="Times New Roman" w:eastAsia="Calibri" w:hAnsi="Times New Roman"/>
          <w:b/>
          <w:i/>
          <w:lang w:eastAsia="hu-HU"/>
        </w:rPr>
        <w:t>Felek</w:t>
      </w:r>
      <w:r w:rsidRPr="004D5704">
        <w:rPr>
          <w:rFonts w:ascii="Times New Roman" w:eastAsia="Calibri" w:hAnsi="Times New Roman"/>
          <w:lang w:eastAsia="hu-HU"/>
        </w:rPr>
        <w:t xml:space="preserve">) között, alulírott helyen és időben az alábbi feltételekkel (a továbbiakban: </w:t>
      </w:r>
      <w:r w:rsidRPr="004D5704">
        <w:rPr>
          <w:rFonts w:ascii="Times New Roman" w:eastAsia="Calibri" w:hAnsi="Times New Roman"/>
          <w:b/>
          <w:i/>
          <w:lang w:eastAsia="hu-HU"/>
        </w:rPr>
        <w:t>Szerződés</w:t>
      </w:r>
      <w:r w:rsidRPr="004D5704">
        <w:rPr>
          <w:rFonts w:ascii="Times New Roman" w:eastAsia="Calibri" w:hAnsi="Times New Roman"/>
          <w:lang w:eastAsia="hu-HU"/>
        </w:rPr>
        <w:t>):</w:t>
      </w:r>
    </w:p>
    <w:p w14:paraId="3FE28BD1" w14:textId="77777777" w:rsidR="00DD7413" w:rsidRPr="004D5704" w:rsidRDefault="00DD7413" w:rsidP="00DD7413">
      <w:pPr>
        <w:pStyle w:val="Listaszerbekezds"/>
        <w:numPr>
          <w:ilvl w:val="0"/>
          <w:numId w:val="1"/>
        </w:numPr>
        <w:spacing w:before="240" w:after="240" w:line="288" w:lineRule="auto"/>
        <w:ind w:left="0" w:firstLine="0"/>
        <w:jc w:val="center"/>
        <w:rPr>
          <w:rFonts w:eastAsia="Calibri"/>
          <w:b/>
          <w:color w:val="auto"/>
        </w:rPr>
      </w:pPr>
      <w:r w:rsidRPr="004D5704">
        <w:rPr>
          <w:rFonts w:eastAsia="Calibri"/>
          <w:b/>
          <w:color w:val="auto"/>
        </w:rPr>
        <w:t>ELŐZMÉNYEK</w:t>
      </w:r>
    </w:p>
    <w:p w14:paraId="21103138" w14:textId="27F78759" w:rsidR="003122CC" w:rsidRPr="003122CC" w:rsidRDefault="003122CC" w:rsidP="003122CC">
      <w:pPr>
        <w:pStyle w:val="Listaszerbekezds"/>
        <w:numPr>
          <w:ilvl w:val="0"/>
          <w:numId w:val="44"/>
        </w:numPr>
        <w:spacing w:before="120" w:after="120" w:line="288" w:lineRule="auto"/>
        <w:ind w:left="425" w:hanging="425"/>
        <w:jc w:val="both"/>
        <w:rPr>
          <w:rFonts w:eastAsia="Calibri"/>
          <w:bCs/>
          <w:color w:val="auto"/>
        </w:rPr>
      </w:pPr>
      <w:r w:rsidRPr="003122CC">
        <w:rPr>
          <w:rFonts w:eastAsia="Calibri"/>
          <w:bCs/>
          <w:color w:val="auto"/>
        </w:rPr>
        <w:t xml:space="preserve">Megrendelő beszerzési eljárást indított ki </w:t>
      </w:r>
      <w:r w:rsidR="00D76631">
        <w:rPr>
          <w:rFonts w:eastAsia="Calibri"/>
          <w:bCs/>
          <w:color w:val="auto"/>
        </w:rPr>
        <w:t xml:space="preserve">2024. </w:t>
      </w:r>
      <w:r w:rsidR="00677420">
        <w:rPr>
          <w:rFonts w:eastAsia="Calibri"/>
          <w:bCs/>
          <w:color w:val="auto"/>
        </w:rPr>
        <w:t>március 04</w:t>
      </w:r>
      <w:r w:rsidRPr="003122CC">
        <w:rPr>
          <w:rFonts w:eastAsia="Calibri"/>
          <w:bCs/>
          <w:color w:val="auto"/>
        </w:rPr>
        <w:t>. napján „</w:t>
      </w:r>
      <w:r w:rsidR="00D76631" w:rsidRPr="00BE3D94">
        <w:rPr>
          <w:b/>
          <w:bCs/>
        </w:rPr>
        <w:t>Takarítási szolgáltatás beszerzése a Váci Sport Nonprofit Kft. részére– 2023.</w:t>
      </w:r>
      <w:r w:rsidRPr="003122CC">
        <w:rPr>
          <w:rFonts w:eastAsia="Calibri"/>
          <w:bCs/>
          <w:color w:val="auto"/>
        </w:rPr>
        <w:t>” elnevezéssel.</w:t>
      </w:r>
    </w:p>
    <w:p w14:paraId="053CF469" w14:textId="77777777" w:rsidR="003122CC" w:rsidRPr="003122CC" w:rsidRDefault="003122CC" w:rsidP="003122CC">
      <w:pPr>
        <w:pStyle w:val="Listaszerbekezds"/>
        <w:numPr>
          <w:ilvl w:val="0"/>
          <w:numId w:val="44"/>
        </w:numPr>
        <w:spacing w:before="120" w:after="120" w:line="288" w:lineRule="auto"/>
        <w:ind w:left="425" w:hanging="425"/>
        <w:jc w:val="both"/>
        <w:rPr>
          <w:rFonts w:eastAsia="Calibri"/>
          <w:bCs/>
          <w:color w:val="auto"/>
        </w:rPr>
      </w:pPr>
      <w:r w:rsidRPr="003122CC">
        <w:rPr>
          <w:rFonts w:eastAsia="Calibri"/>
          <w:bCs/>
          <w:color w:val="auto"/>
        </w:rPr>
        <w:t>Felek jelen szerződést a beszerzési eljárás során közölt végleges feltételek, a beszerzési eljárásban kiadott szerződéstervezet és a nyertes ajánlata alapján kötik meg.</w:t>
      </w:r>
    </w:p>
    <w:p w14:paraId="3734C992" w14:textId="77777777" w:rsidR="003122CC" w:rsidRPr="003122CC" w:rsidRDefault="003122CC" w:rsidP="003122CC">
      <w:pPr>
        <w:pStyle w:val="Listaszerbekezds"/>
        <w:numPr>
          <w:ilvl w:val="0"/>
          <w:numId w:val="44"/>
        </w:numPr>
        <w:spacing w:before="120" w:after="120" w:line="288" w:lineRule="auto"/>
        <w:ind w:left="425" w:hanging="425"/>
        <w:rPr>
          <w:rFonts w:eastAsia="Calibri"/>
          <w:bCs/>
        </w:rPr>
      </w:pPr>
      <w:r w:rsidRPr="003122CC">
        <w:rPr>
          <w:rFonts w:eastAsia="Calibri"/>
          <w:bCs/>
        </w:rPr>
        <w:t>Az eljárásban nem lehetett részajánlatot benyújtani.</w:t>
      </w:r>
    </w:p>
    <w:p w14:paraId="0E790311" w14:textId="77777777" w:rsidR="003122CC" w:rsidRPr="003122CC" w:rsidRDefault="003122CC" w:rsidP="003122CC">
      <w:pPr>
        <w:pStyle w:val="Listaszerbekezds"/>
        <w:numPr>
          <w:ilvl w:val="0"/>
          <w:numId w:val="44"/>
        </w:numPr>
        <w:spacing w:before="120" w:after="120" w:line="288" w:lineRule="auto"/>
        <w:ind w:left="425" w:hanging="425"/>
        <w:jc w:val="both"/>
        <w:rPr>
          <w:rFonts w:eastAsia="Calibri"/>
          <w:bCs/>
          <w:color w:val="auto"/>
        </w:rPr>
      </w:pPr>
      <w:r w:rsidRPr="003122CC">
        <w:rPr>
          <w:rFonts w:eastAsia="Calibri"/>
          <w:bCs/>
          <w:color w:val="auto"/>
        </w:rPr>
        <w:t>A fenti beszerzési eljárás során a beérkezett ajánlatok értékelését követően a Megrendelő a Vállalkozó ajánlatát fogadta el nyertes ajánlatként így Felek a törvényes határidőn belül szerződést (továbbiakban: Szerződés) kötnek egymással.</w:t>
      </w:r>
    </w:p>
    <w:p w14:paraId="53774904" w14:textId="1C53AD1C" w:rsidR="003122CC" w:rsidRDefault="003122CC" w:rsidP="003122CC">
      <w:pPr>
        <w:pStyle w:val="Listaszerbekezds"/>
        <w:numPr>
          <w:ilvl w:val="0"/>
          <w:numId w:val="44"/>
        </w:numPr>
        <w:spacing w:before="120" w:after="120" w:line="288" w:lineRule="auto"/>
        <w:ind w:left="425" w:hanging="425"/>
        <w:jc w:val="both"/>
        <w:rPr>
          <w:rFonts w:eastAsia="Calibri"/>
          <w:bCs/>
          <w:color w:val="auto"/>
        </w:rPr>
      </w:pPr>
      <w:r w:rsidRPr="003122CC">
        <w:rPr>
          <w:rFonts w:eastAsia="Calibri"/>
          <w:bCs/>
          <w:color w:val="auto"/>
        </w:rPr>
        <w:t>Vevő rögzíti, hogy a Polgári Törvénykönyvről szóló 2013. évi V. törvény (a továbbiakban: Ptk.) 8:1.§ (1) bekezdés 7) pont alapján szerződő hatóságnak minősül.</w:t>
      </w:r>
    </w:p>
    <w:p w14:paraId="5124D9C5" w14:textId="77777777" w:rsidR="003122CC" w:rsidRDefault="003122CC">
      <w:pPr>
        <w:spacing w:after="160" w:line="259" w:lineRule="auto"/>
        <w:rPr>
          <w:rFonts w:ascii="Times New Roman" w:eastAsia="Calibri" w:hAnsi="Times New Roman"/>
          <w:bCs/>
        </w:rPr>
      </w:pPr>
      <w:r>
        <w:rPr>
          <w:rFonts w:eastAsia="Calibri"/>
          <w:bCs/>
        </w:rPr>
        <w:br w:type="page"/>
      </w:r>
    </w:p>
    <w:p w14:paraId="57714A3D" w14:textId="77777777" w:rsidR="00DD7413" w:rsidRPr="001C172F" w:rsidRDefault="00DD7413" w:rsidP="00DD7413">
      <w:pPr>
        <w:pStyle w:val="Listaszerbekezds"/>
        <w:numPr>
          <w:ilvl w:val="0"/>
          <w:numId w:val="1"/>
        </w:numPr>
        <w:spacing w:before="240" w:after="240" w:line="288" w:lineRule="auto"/>
        <w:ind w:left="0" w:firstLine="0"/>
        <w:jc w:val="center"/>
        <w:rPr>
          <w:rFonts w:eastAsia="Calibri"/>
          <w:b/>
          <w:color w:val="auto"/>
        </w:rPr>
      </w:pPr>
      <w:r>
        <w:rPr>
          <w:rFonts w:eastAsia="Calibri"/>
          <w:b/>
          <w:color w:val="auto"/>
        </w:rPr>
        <w:lastRenderedPageBreak/>
        <w:t>SZERZŐDÉST ALKOTÓ DOKUMENTUMOK</w:t>
      </w:r>
    </w:p>
    <w:p w14:paraId="3039E1A6" w14:textId="77777777" w:rsidR="00DD7413" w:rsidRPr="001C172F" w:rsidRDefault="00DD7413" w:rsidP="00DD7413">
      <w:pPr>
        <w:pStyle w:val="ADBekezds"/>
        <w:numPr>
          <w:ilvl w:val="0"/>
          <w:numId w:val="5"/>
        </w:numPr>
        <w:spacing w:before="0" w:line="288" w:lineRule="auto"/>
        <w:ind w:left="426" w:hanging="426"/>
        <w:rPr>
          <w:rFonts w:ascii="Times New Roman" w:hAnsi="Times New Roman"/>
          <w:b/>
          <w:bCs/>
          <w:u w:val="single"/>
        </w:rPr>
      </w:pPr>
      <w:r w:rsidRPr="001C172F">
        <w:rPr>
          <w:rFonts w:ascii="Times New Roman" w:hAnsi="Times New Roman"/>
          <w:b/>
          <w:bCs/>
          <w:u w:val="single"/>
        </w:rPr>
        <w:t>Szerződéses okmányok:</w:t>
      </w:r>
    </w:p>
    <w:p w14:paraId="37926ED4" w14:textId="77777777" w:rsidR="00DD7413" w:rsidRPr="001C172F" w:rsidRDefault="00DD7413" w:rsidP="00DD7413">
      <w:pPr>
        <w:spacing w:after="120" w:line="288" w:lineRule="auto"/>
        <w:ind w:left="426"/>
        <w:jc w:val="both"/>
        <w:rPr>
          <w:rFonts w:ascii="Times New Roman" w:hAnsi="Times New Roman"/>
        </w:rPr>
      </w:pPr>
      <w:r w:rsidRPr="001C172F">
        <w:rPr>
          <w:rFonts w:ascii="Times New Roman" w:hAnsi="Times New Roman"/>
        </w:rPr>
        <w:t xml:space="preserve">Felek kijelentik, hogy teljes megállapodásukat nem kizárólag jelen Szerződés törzsszövege tartalmazza. A </w:t>
      </w:r>
      <w:r>
        <w:rPr>
          <w:rFonts w:ascii="Times New Roman" w:hAnsi="Times New Roman"/>
        </w:rPr>
        <w:t>beszerzési eljárás</w:t>
      </w:r>
      <w:r w:rsidRPr="001C172F">
        <w:rPr>
          <w:rFonts w:ascii="Times New Roman" w:hAnsi="Times New Roman"/>
        </w:rPr>
        <w:t xml:space="preserve"> során keletkezett iratokat úgy kell tekinteni, mint amelyek a jelen Szerződés elválaszthatatlan részeit képezik annak ellenére, hogy fizikailag nem kerülnek csatolásra ahhoz (továbbiakban: Szerződéses Okmányok).</w:t>
      </w:r>
    </w:p>
    <w:p w14:paraId="07B28679" w14:textId="77777777" w:rsidR="00DD7413" w:rsidRPr="003E495C" w:rsidRDefault="00DD7413" w:rsidP="00DD7413">
      <w:pPr>
        <w:pStyle w:val="Listaszerbekezds"/>
        <w:numPr>
          <w:ilvl w:val="1"/>
          <w:numId w:val="4"/>
        </w:numPr>
        <w:spacing w:after="120" w:line="288" w:lineRule="auto"/>
        <w:jc w:val="both"/>
        <w:rPr>
          <w:b/>
          <w:bCs/>
        </w:rPr>
      </w:pPr>
      <w:r w:rsidRPr="003E495C">
        <w:rPr>
          <w:b/>
          <w:bCs/>
        </w:rPr>
        <w:t>A Szerződéses Okmányokat az alábbi iratok alkotják:</w:t>
      </w:r>
    </w:p>
    <w:p w14:paraId="7624C560" w14:textId="77777777" w:rsidR="00D76631" w:rsidRDefault="00D76631" w:rsidP="00D76631">
      <w:pPr>
        <w:pStyle w:val="Listaszerbekezds"/>
        <w:widowControl w:val="0"/>
        <w:numPr>
          <w:ilvl w:val="0"/>
          <w:numId w:val="46"/>
        </w:numPr>
        <w:suppressAutoHyphens/>
        <w:spacing w:line="288" w:lineRule="auto"/>
        <w:ind w:left="851" w:hanging="284"/>
        <w:jc w:val="both"/>
      </w:pPr>
      <w:r>
        <w:t xml:space="preserve">Szerződés törzsszövege, </w:t>
      </w:r>
    </w:p>
    <w:p w14:paraId="7BB4E563" w14:textId="77777777" w:rsidR="00D76631" w:rsidRDefault="00D76631" w:rsidP="00D76631">
      <w:pPr>
        <w:pStyle w:val="Listaszerbekezds"/>
        <w:widowControl w:val="0"/>
        <w:numPr>
          <w:ilvl w:val="0"/>
          <w:numId w:val="46"/>
        </w:numPr>
        <w:suppressAutoHyphens/>
        <w:spacing w:line="288" w:lineRule="auto"/>
        <w:ind w:left="851" w:hanging="284"/>
        <w:jc w:val="both"/>
      </w:pPr>
      <w:r>
        <w:t>Kiegészítő tájékoztatásra adott ajánlatkérői válaszok (amennyiben erre sor került);</w:t>
      </w:r>
    </w:p>
    <w:p w14:paraId="65D10E5C" w14:textId="77777777" w:rsidR="00D76631" w:rsidRDefault="00D76631" w:rsidP="00D76631">
      <w:pPr>
        <w:pStyle w:val="Listaszerbekezds"/>
        <w:widowControl w:val="0"/>
        <w:numPr>
          <w:ilvl w:val="0"/>
          <w:numId w:val="46"/>
        </w:numPr>
        <w:suppressAutoHyphens/>
        <w:spacing w:line="288" w:lineRule="auto"/>
        <w:ind w:left="851" w:hanging="284"/>
        <w:jc w:val="both"/>
      </w:pPr>
      <w:r>
        <w:t xml:space="preserve">Ajánlatkérő Dokumentumok; </w:t>
      </w:r>
    </w:p>
    <w:p w14:paraId="5B426BA4" w14:textId="6E1FDBFE" w:rsidR="00DD7413" w:rsidRPr="001C172F" w:rsidRDefault="00D76631" w:rsidP="00D76631">
      <w:pPr>
        <w:pStyle w:val="Listaszerbekezds"/>
        <w:widowControl w:val="0"/>
        <w:numPr>
          <w:ilvl w:val="0"/>
          <w:numId w:val="46"/>
        </w:numPr>
        <w:suppressAutoHyphens/>
        <w:spacing w:after="120" w:line="288" w:lineRule="auto"/>
        <w:ind w:left="851" w:hanging="284"/>
        <w:jc w:val="both"/>
      </w:pPr>
      <w:r>
        <w:t>Vállalkozó, mint nyertes ajánlattevő ajánlata.</w:t>
      </w:r>
    </w:p>
    <w:p w14:paraId="1E2869CB" w14:textId="5091AFE5" w:rsidR="00DD7413" w:rsidRPr="001C172F" w:rsidRDefault="00DD7413" w:rsidP="00DD7413">
      <w:pPr>
        <w:pStyle w:val="ADBekezds"/>
        <w:spacing w:before="0" w:line="288" w:lineRule="auto"/>
        <w:ind w:left="426"/>
        <w:rPr>
          <w:rFonts w:ascii="Times New Roman" w:hAnsi="Times New Roman"/>
        </w:rPr>
      </w:pPr>
      <w:r w:rsidRPr="001C172F">
        <w:rPr>
          <w:rFonts w:ascii="Times New Roman" w:hAnsi="Times New Roman"/>
        </w:rPr>
        <w:t>A Felek rögzíti</w:t>
      </w:r>
      <w:r w:rsidR="00BC1DBE">
        <w:rPr>
          <w:rFonts w:ascii="Times New Roman" w:hAnsi="Times New Roman"/>
        </w:rPr>
        <w:t>k</w:t>
      </w:r>
      <w:r w:rsidRPr="001C172F">
        <w:rPr>
          <w:rFonts w:ascii="Times New Roman" w:hAnsi="Times New Roman"/>
        </w:rPr>
        <w:t>, hogy a fenti okiratok akkor is a Szerződés részét képezi</w:t>
      </w:r>
      <w:r w:rsidR="00BC1DBE">
        <w:rPr>
          <w:rFonts w:ascii="Times New Roman" w:hAnsi="Times New Roman"/>
        </w:rPr>
        <w:t>k</w:t>
      </w:r>
      <w:r w:rsidRPr="001C172F">
        <w:rPr>
          <w:rFonts w:ascii="Times New Roman" w:hAnsi="Times New Roman"/>
        </w:rPr>
        <w:t>, ha fizikailag nem kerülnek a Szerződéshez csatolásra. A fizikai csatolás hiánya nem képezi jogi akadályát annak, hogy a végleges feltételeket jelen Szerződéssel együtt alkalmazzák Felek.</w:t>
      </w:r>
    </w:p>
    <w:p w14:paraId="0F6F43DA" w14:textId="77777777" w:rsidR="00DD7413" w:rsidRPr="001C172F" w:rsidRDefault="00DD7413" w:rsidP="00DD7413">
      <w:pPr>
        <w:pStyle w:val="Listaszerbekezds"/>
        <w:numPr>
          <w:ilvl w:val="1"/>
          <w:numId w:val="4"/>
        </w:numPr>
        <w:spacing w:after="120" w:line="288" w:lineRule="auto"/>
        <w:jc w:val="both"/>
        <w:rPr>
          <w:b/>
          <w:bCs/>
        </w:rPr>
      </w:pPr>
      <w:r w:rsidRPr="001C172F">
        <w:rPr>
          <w:b/>
          <w:bCs/>
        </w:rPr>
        <w:t>Szerződéses Okmányok értelmezése:</w:t>
      </w:r>
    </w:p>
    <w:p w14:paraId="3A8AB107" w14:textId="77777777" w:rsidR="00DD7413" w:rsidRDefault="00DD7413" w:rsidP="00DD7413">
      <w:pPr>
        <w:pStyle w:val="ADBekezds"/>
        <w:spacing w:before="0" w:line="288" w:lineRule="auto"/>
        <w:ind w:left="426"/>
        <w:rPr>
          <w:rFonts w:ascii="Times New Roman" w:hAnsi="Times New Roman"/>
        </w:rPr>
      </w:pPr>
      <w:r w:rsidRPr="001C172F">
        <w:rPr>
          <w:rFonts w:ascii="Times New Roman" w:hAnsi="Times New Roman"/>
        </w:rPr>
        <w:t>A Szerződéses Okmányok közötti, vagy azokon belüli, ugyanazon kérdésre vonatkozó bármely eltérés, ellentmondás, értelmezési nehézség esetén a legteljesebb műszaki-szakmai tartalmat rögzítő rendelkezés az irányadó.</w:t>
      </w:r>
      <w:r>
        <w:rPr>
          <w:rFonts w:ascii="Times New Roman" w:hAnsi="Times New Roman"/>
        </w:rPr>
        <w:t xml:space="preserve"> </w:t>
      </w:r>
    </w:p>
    <w:p w14:paraId="24B9CFDD" w14:textId="77777777" w:rsidR="00BC0F7E" w:rsidRPr="004D5704" w:rsidRDefault="00BC0F7E" w:rsidP="00BC0F7E">
      <w:pPr>
        <w:pStyle w:val="Listaszerbekezds"/>
        <w:numPr>
          <w:ilvl w:val="0"/>
          <w:numId w:val="1"/>
        </w:numPr>
        <w:spacing w:before="240" w:after="240" w:line="288" w:lineRule="auto"/>
        <w:ind w:left="0" w:firstLine="0"/>
        <w:jc w:val="center"/>
        <w:rPr>
          <w:rFonts w:eastAsia="Calibri"/>
          <w:b/>
          <w:color w:val="auto"/>
        </w:rPr>
      </w:pPr>
      <w:r w:rsidRPr="004D5704">
        <w:rPr>
          <w:rFonts w:eastAsia="Calibri"/>
          <w:b/>
          <w:color w:val="auto"/>
        </w:rPr>
        <w:t>SZERZŐDÉS TÁRGYA</w:t>
      </w:r>
    </w:p>
    <w:p w14:paraId="012FA1A8" w14:textId="3BBD0FF4" w:rsidR="007634F8" w:rsidRDefault="007634F8" w:rsidP="007634F8">
      <w:pPr>
        <w:pStyle w:val="Listaszerbekezds"/>
        <w:numPr>
          <w:ilvl w:val="1"/>
          <w:numId w:val="6"/>
        </w:numPr>
        <w:spacing w:after="120" w:line="288" w:lineRule="auto"/>
        <w:ind w:left="426" w:hanging="426"/>
        <w:jc w:val="both"/>
        <w:rPr>
          <w:color w:val="auto"/>
        </w:rPr>
      </w:pPr>
      <w:r w:rsidRPr="00131B5C">
        <w:rPr>
          <w:color w:val="auto"/>
        </w:rPr>
        <w:t xml:space="preserve">A szerződés aláírásával </w:t>
      </w:r>
      <w:r>
        <w:rPr>
          <w:color w:val="auto"/>
        </w:rPr>
        <w:t>Vállalkozó</w:t>
      </w:r>
      <w:r w:rsidRPr="00131B5C">
        <w:rPr>
          <w:color w:val="auto"/>
        </w:rPr>
        <w:t xml:space="preserve"> vállalja, hogy </w:t>
      </w:r>
      <w:r>
        <w:rPr>
          <w:color w:val="auto"/>
        </w:rPr>
        <w:t>Megrendelő</w:t>
      </w:r>
      <w:r w:rsidRPr="00131B5C">
        <w:rPr>
          <w:color w:val="auto"/>
        </w:rPr>
        <w:t xml:space="preserve"> részére </w:t>
      </w:r>
      <w:r w:rsidR="00027BC6">
        <w:rPr>
          <w:color w:val="auto"/>
        </w:rPr>
        <w:t>takarítási szolgáltatást végez</w:t>
      </w:r>
      <w:r w:rsidR="00A76291">
        <w:rPr>
          <w:color w:val="auto"/>
        </w:rPr>
        <w:t xml:space="preserve"> </w:t>
      </w:r>
      <w:r w:rsidRPr="00605B16">
        <w:rPr>
          <w:color w:val="auto"/>
        </w:rPr>
        <w:t xml:space="preserve">(továbbiakban: </w:t>
      </w:r>
      <w:r w:rsidRPr="00605B16">
        <w:rPr>
          <w:b/>
          <w:bCs/>
          <w:color w:val="auto"/>
        </w:rPr>
        <w:t>Munkák</w:t>
      </w:r>
      <w:r w:rsidRPr="00605B16">
        <w:rPr>
          <w:color w:val="auto"/>
        </w:rPr>
        <w:t>) a jelen Szerződésben</w:t>
      </w:r>
      <w:r>
        <w:rPr>
          <w:color w:val="auto"/>
        </w:rPr>
        <w:t xml:space="preserve"> </w:t>
      </w:r>
      <w:r w:rsidRPr="00605B16">
        <w:rPr>
          <w:color w:val="auto"/>
        </w:rPr>
        <w:t>meghatározott díjért (továbbiakban: Vállalkozói Díj)</w:t>
      </w:r>
      <w:r>
        <w:rPr>
          <w:color w:val="auto"/>
        </w:rPr>
        <w:t xml:space="preserve"> elvégzi</w:t>
      </w:r>
      <w:r w:rsidRPr="00207B2B">
        <w:rPr>
          <w:color w:val="auto"/>
        </w:rPr>
        <w:t>.</w:t>
      </w:r>
    </w:p>
    <w:p w14:paraId="25F83251" w14:textId="77777777" w:rsidR="00027BC6" w:rsidRPr="00027BC6" w:rsidRDefault="00027BC6" w:rsidP="00027BC6">
      <w:pPr>
        <w:pStyle w:val="Listaszerbekezds"/>
        <w:numPr>
          <w:ilvl w:val="1"/>
          <w:numId w:val="6"/>
        </w:numPr>
        <w:spacing w:after="120" w:line="288" w:lineRule="auto"/>
        <w:ind w:left="426" w:hanging="426"/>
        <w:jc w:val="both"/>
        <w:rPr>
          <w:color w:val="auto"/>
        </w:rPr>
      </w:pPr>
      <w:r w:rsidRPr="00027BC6">
        <w:rPr>
          <w:color w:val="auto"/>
        </w:rPr>
        <w:t>A munkavégzés helyszínei:</w:t>
      </w:r>
    </w:p>
    <w:p w14:paraId="3DAF264B" w14:textId="598949A0" w:rsidR="00027BC6" w:rsidRPr="00027BC6" w:rsidRDefault="00027BC6" w:rsidP="00027BC6">
      <w:pPr>
        <w:pStyle w:val="Listaszerbekezds"/>
        <w:spacing w:after="120" w:line="288" w:lineRule="auto"/>
        <w:ind w:left="1440"/>
        <w:jc w:val="both"/>
        <w:rPr>
          <w:color w:val="auto"/>
        </w:rPr>
      </w:pPr>
      <w:r w:rsidRPr="00027BC6">
        <w:rPr>
          <w:color w:val="auto"/>
        </w:rPr>
        <w:t xml:space="preserve">2600 Vác, </w:t>
      </w:r>
      <w:r w:rsidR="00740868">
        <w:rPr>
          <w:color w:val="auto"/>
        </w:rPr>
        <w:t>Bán Márton u. 3</w:t>
      </w:r>
      <w:r w:rsidRPr="00027BC6">
        <w:rPr>
          <w:color w:val="auto"/>
        </w:rPr>
        <w:t>;</w:t>
      </w:r>
    </w:p>
    <w:p w14:paraId="0A20E821" w14:textId="14D966CE" w:rsidR="00B44093" w:rsidRPr="00027BC6" w:rsidRDefault="00963D7C" w:rsidP="00027BC6">
      <w:pPr>
        <w:pStyle w:val="Listaszerbekezds"/>
        <w:spacing w:after="120" w:line="288" w:lineRule="auto"/>
        <w:ind w:left="1440"/>
        <w:jc w:val="both"/>
        <w:rPr>
          <w:color w:val="auto"/>
        </w:rPr>
      </w:pPr>
      <w:r w:rsidRPr="00963D7C">
        <w:rPr>
          <w:color w:val="auto"/>
        </w:rPr>
        <w:t>2600 Vác, Szent háromság tér 1-3.</w:t>
      </w:r>
    </w:p>
    <w:p w14:paraId="64CB136F" w14:textId="77777777" w:rsidR="00943419" w:rsidRPr="00943419" w:rsidRDefault="00943419" w:rsidP="00943419">
      <w:pPr>
        <w:pStyle w:val="Listaszerbekezds"/>
        <w:numPr>
          <w:ilvl w:val="1"/>
          <w:numId w:val="6"/>
        </w:numPr>
        <w:tabs>
          <w:tab w:val="left" w:pos="4956"/>
          <w:tab w:val="left" w:pos="5664"/>
          <w:tab w:val="left" w:pos="6372"/>
          <w:tab w:val="left" w:pos="7080"/>
          <w:tab w:val="left" w:pos="7788"/>
          <w:tab w:val="left" w:pos="8496"/>
        </w:tabs>
        <w:spacing w:after="120" w:line="288" w:lineRule="auto"/>
        <w:ind w:left="426" w:hanging="426"/>
        <w:jc w:val="both"/>
        <w:rPr>
          <w:color w:val="auto"/>
        </w:rPr>
      </w:pPr>
      <w:r w:rsidRPr="00943419">
        <w:rPr>
          <w:color w:val="auto"/>
        </w:rPr>
        <w:t xml:space="preserve">A szolgáltatás teljesítése a szerződés hatályba lépésétől kezdődően folyamatos. </w:t>
      </w:r>
    </w:p>
    <w:p w14:paraId="5DB567BB" w14:textId="77777777" w:rsidR="00943419" w:rsidRPr="00943419" w:rsidRDefault="00943419" w:rsidP="00943419">
      <w:pPr>
        <w:pStyle w:val="Listaszerbekezds"/>
        <w:numPr>
          <w:ilvl w:val="1"/>
          <w:numId w:val="6"/>
        </w:numPr>
        <w:tabs>
          <w:tab w:val="left" w:pos="4956"/>
          <w:tab w:val="left" w:pos="5664"/>
          <w:tab w:val="left" w:pos="6372"/>
          <w:tab w:val="left" w:pos="7080"/>
          <w:tab w:val="left" w:pos="7788"/>
          <w:tab w:val="left" w:pos="8496"/>
        </w:tabs>
        <w:spacing w:after="120" w:line="288" w:lineRule="auto"/>
        <w:ind w:left="426" w:hanging="426"/>
        <w:jc w:val="both"/>
        <w:rPr>
          <w:color w:val="auto"/>
        </w:rPr>
      </w:pPr>
      <w:r w:rsidRPr="00943419">
        <w:rPr>
          <w:color w:val="auto"/>
        </w:rPr>
        <w:t xml:space="preserve">A szolgáltatás minőségét a Megrendelő képviselője folyamatosan ellenőrzi, és a szerződés szerinti teljesítést igazolja. </w:t>
      </w:r>
    </w:p>
    <w:p w14:paraId="13596C0B" w14:textId="77777777" w:rsidR="00943419" w:rsidRPr="00943419" w:rsidRDefault="00943419" w:rsidP="00943419">
      <w:pPr>
        <w:pStyle w:val="Listaszerbekezds"/>
        <w:numPr>
          <w:ilvl w:val="1"/>
          <w:numId w:val="6"/>
        </w:numPr>
        <w:tabs>
          <w:tab w:val="left" w:pos="4956"/>
          <w:tab w:val="left" w:pos="5664"/>
          <w:tab w:val="left" w:pos="6372"/>
          <w:tab w:val="left" w:pos="7080"/>
          <w:tab w:val="left" w:pos="7788"/>
          <w:tab w:val="left" w:pos="8496"/>
        </w:tabs>
        <w:spacing w:after="120" w:line="288" w:lineRule="auto"/>
        <w:ind w:left="426" w:hanging="426"/>
        <w:jc w:val="both"/>
        <w:rPr>
          <w:color w:val="auto"/>
        </w:rPr>
      </w:pPr>
      <w:r w:rsidRPr="00943419">
        <w:rPr>
          <w:color w:val="auto"/>
        </w:rPr>
        <w:t>A szerződés teljesítésében résztvevő vállalkozói, alvállalkozói személyzet a Megrendelő székhelyén, illetve a takarítás helyszínén kizárólag érvényes belépési hozzájárulás birtokában tartózkodhat.</w:t>
      </w:r>
    </w:p>
    <w:p w14:paraId="6892A62E" w14:textId="77777777" w:rsidR="00943419" w:rsidRPr="00943419" w:rsidRDefault="00943419" w:rsidP="00943419">
      <w:pPr>
        <w:pStyle w:val="Listaszerbekezds"/>
        <w:numPr>
          <w:ilvl w:val="1"/>
          <w:numId w:val="6"/>
        </w:numPr>
        <w:tabs>
          <w:tab w:val="left" w:pos="4956"/>
          <w:tab w:val="left" w:pos="5664"/>
          <w:tab w:val="left" w:pos="6372"/>
          <w:tab w:val="left" w:pos="7080"/>
          <w:tab w:val="left" w:pos="7788"/>
          <w:tab w:val="left" w:pos="8496"/>
        </w:tabs>
        <w:spacing w:after="120" w:line="288" w:lineRule="auto"/>
        <w:ind w:left="426" w:hanging="426"/>
        <w:jc w:val="both"/>
        <w:rPr>
          <w:color w:val="auto"/>
        </w:rPr>
      </w:pPr>
      <w:r w:rsidRPr="00943419">
        <w:rPr>
          <w:color w:val="auto"/>
        </w:rPr>
        <w:t xml:space="preserve">A belépési hozzájárulás kiadása céljából Vállalkozó köteles az érintett személy nevét, beosztását, személyi igazolványának számát, valamint az információs önrendelkezési jogról és az információszabadságról szóló 2011. évi CXII. törvény (továbbiakban: </w:t>
      </w:r>
      <w:proofErr w:type="spellStart"/>
      <w:r w:rsidRPr="00943419">
        <w:rPr>
          <w:color w:val="auto"/>
        </w:rPr>
        <w:t>Infotv</w:t>
      </w:r>
      <w:proofErr w:type="spellEnd"/>
      <w:r w:rsidRPr="00943419">
        <w:rPr>
          <w:color w:val="auto"/>
        </w:rPr>
        <w:t xml:space="preserve">.), továbbá a természetes személyeknek a személyes adatok kezelése tekintetében történő </w:t>
      </w:r>
      <w:r w:rsidRPr="00943419">
        <w:rPr>
          <w:color w:val="auto"/>
        </w:rPr>
        <w:lastRenderedPageBreak/>
        <w:t xml:space="preserve">védelméről és az ilyen adatok szabad áramlásáról, valamint a 95/46/EK rendelet hatályon kívül helyezéséről szóló Európai Parlament és a Tanács (EU) 2016/679. számú rendelet rendelkezései (továbbiakban: GDPR) szerinti, az érintett személy által megadott, a Megrendelő általi adatkezeléshez hozzájáruló nyilatkozatot a Megrendelő képviselője részére átadni. </w:t>
      </w:r>
    </w:p>
    <w:p w14:paraId="5CFE17CA" w14:textId="2DD479D4" w:rsidR="00943419" w:rsidRPr="00943419" w:rsidRDefault="00943419" w:rsidP="00943419">
      <w:pPr>
        <w:pStyle w:val="Listaszerbekezds"/>
        <w:numPr>
          <w:ilvl w:val="1"/>
          <w:numId w:val="6"/>
        </w:numPr>
        <w:tabs>
          <w:tab w:val="left" w:pos="4956"/>
          <w:tab w:val="left" w:pos="5664"/>
          <w:tab w:val="left" w:pos="6372"/>
          <w:tab w:val="left" w:pos="7080"/>
          <w:tab w:val="left" w:pos="7788"/>
          <w:tab w:val="left" w:pos="8496"/>
        </w:tabs>
        <w:spacing w:after="120" w:line="288" w:lineRule="auto"/>
        <w:ind w:left="426" w:hanging="426"/>
        <w:jc w:val="both"/>
        <w:rPr>
          <w:color w:val="auto"/>
        </w:rPr>
      </w:pPr>
      <w:r w:rsidRPr="00943419">
        <w:rPr>
          <w:color w:val="auto"/>
        </w:rPr>
        <w:t>Vállalkozó, illetve alvállalkozó a szerződés teljesítésében kizárólag büntetlen előéletű, szakmailag képzett, feladataikat szerződésszerűen ellátni képes</w:t>
      </w:r>
      <w:r>
        <w:rPr>
          <w:color w:val="auto"/>
        </w:rPr>
        <w:t xml:space="preserve"> </w:t>
      </w:r>
      <w:r w:rsidRPr="00943419">
        <w:rPr>
          <w:color w:val="auto"/>
        </w:rPr>
        <w:t>személyzetet foglalkoztathat.</w:t>
      </w:r>
    </w:p>
    <w:p w14:paraId="1AE37B80" w14:textId="77777777" w:rsidR="00943419" w:rsidRPr="00943419" w:rsidRDefault="00943419" w:rsidP="00943419">
      <w:pPr>
        <w:pStyle w:val="Listaszerbekezds"/>
        <w:numPr>
          <w:ilvl w:val="1"/>
          <w:numId w:val="6"/>
        </w:numPr>
        <w:tabs>
          <w:tab w:val="left" w:pos="4956"/>
          <w:tab w:val="left" w:pos="5664"/>
          <w:tab w:val="left" w:pos="6372"/>
          <w:tab w:val="left" w:pos="7080"/>
          <w:tab w:val="left" w:pos="7788"/>
          <w:tab w:val="left" w:pos="8496"/>
        </w:tabs>
        <w:spacing w:after="120" w:line="288" w:lineRule="auto"/>
        <w:ind w:left="426" w:hanging="426"/>
        <w:jc w:val="both"/>
        <w:rPr>
          <w:color w:val="auto"/>
        </w:rPr>
      </w:pPr>
      <w:r w:rsidRPr="00943419">
        <w:rPr>
          <w:color w:val="auto"/>
        </w:rPr>
        <w:t>Megrendelő nem korlátozza a Vállalkozó jogosultságát alvállalkozó bevonására. Vállalkozó a jelen szerződés aláírásával nyilatkozik. Vállalkozó – a később bevont alvállalkozók tekintetében – a szerződés teljesítésének időtartama alatt köteles előzetesen a Megrendelőnek valamennyi olyan alvállalkozót bejelenteni (a megnevezésen túl az elérhetőség, valamint a képviseletre jogosult megjelölésével), amely részt vesz a szerződés teljesítésében. Vállalkozó a szerződés teljesítésének időtartama alatt köteles a Megrendelőt tájékoztatni az alvállalkozók bejelentésben közölt adatainak változásáról.</w:t>
      </w:r>
    </w:p>
    <w:p w14:paraId="24058C2F" w14:textId="77777777" w:rsidR="00943419" w:rsidRPr="00943419" w:rsidRDefault="00943419" w:rsidP="00943419">
      <w:pPr>
        <w:pStyle w:val="Listaszerbekezds"/>
        <w:numPr>
          <w:ilvl w:val="1"/>
          <w:numId w:val="6"/>
        </w:numPr>
        <w:tabs>
          <w:tab w:val="left" w:pos="4956"/>
          <w:tab w:val="left" w:pos="5664"/>
          <w:tab w:val="left" w:pos="6372"/>
          <w:tab w:val="left" w:pos="7080"/>
          <w:tab w:val="left" w:pos="7788"/>
          <w:tab w:val="left" w:pos="8496"/>
        </w:tabs>
        <w:spacing w:after="120" w:line="288" w:lineRule="auto"/>
        <w:ind w:left="426" w:hanging="426"/>
        <w:jc w:val="both"/>
        <w:rPr>
          <w:color w:val="auto"/>
        </w:rPr>
      </w:pPr>
      <w:r w:rsidRPr="00943419">
        <w:rPr>
          <w:color w:val="auto"/>
        </w:rPr>
        <w:t xml:space="preserve">Vállalkozó köteles helyszíni képviselőjét, illetve személyzetét, alvállalkozói személyzetet haladéktalanul eltávolítani és másik személlyel pótolni, ha Megrendelő a képviselőt vagy a dolgozót bármilyen oknál fogva feladatai ellátására nem tartja megfelelőnek, és erről a Vállalkozót írásban – a kifogás indokait megjelölve - értesíti. </w:t>
      </w:r>
    </w:p>
    <w:p w14:paraId="03DFA0C6" w14:textId="77777777" w:rsidR="00943419" w:rsidRPr="00943419" w:rsidRDefault="00943419" w:rsidP="00943419">
      <w:pPr>
        <w:pStyle w:val="Listaszerbekezds"/>
        <w:numPr>
          <w:ilvl w:val="1"/>
          <w:numId w:val="6"/>
        </w:numPr>
        <w:tabs>
          <w:tab w:val="left" w:pos="4956"/>
          <w:tab w:val="left" w:pos="5664"/>
          <w:tab w:val="left" w:pos="6372"/>
          <w:tab w:val="left" w:pos="7080"/>
          <w:tab w:val="left" w:pos="7788"/>
          <w:tab w:val="left" w:pos="8496"/>
        </w:tabs>
        <w:spacing w:after="120" w:line="288" w:lineRule="auto"/>
        <w:ind w:left="426" w:hanging="426"/>
        <w:jc w:val="both"/>
        <w:rPr>
          <w:color w:val="auto"/>
        </w:rPr>
      </w:pPr>
      <w:r w:rsidRPr="00943419">
        <w:rPr>
          <w:color w:val="auto"/>
        </w:rPr>
        <w:t>A szerződés teljesítésében résztvevő állomány épületbe történő belépését – változás esetén a Megrendelő minden esetben külön engedélyezi.</w:t>
      </w:r>
    </w:p>
    <w:p w14:paraId="35277A29" w14:textId="77777777" w:rsidR="00943419" w:rsidRPr="00943419" w:rsidRDefault="00943419" w:rsidP="00943419">
      <w:pPr>
        <w:pStyle w:val="Listaszerbekezds"/>
        <w:numPr>
          <w:ilvl w:val="1"/>
          <w:numId w:val="6"/>
        </w:numPr>
        <w:tabs>
          <w:tab w:val="left" w:pos="4956"/>
          <w:tab w:val="left" w:pos="5664"/>
          <w:tab w:val="left" w:pos="6372"/>
          <w:tab w:val="left" w:pos="7080"/>
          <w:tab w:val="left" w:pos="7788"/>
          <w:tab w:val="left" w:pos="8496"/>
        </w:tabs>
        <w:spacing w:after="120" w:line="288" w:lineRule="auto"/>
        <w:ind w:left="426" w:hanging="426"/>
        <w:jc w:val="both"/>
        <w:rPr>
          <w:color w:val="auto"/>
        </w:rPr>
      </w:pPr>
      <w:r w:rsidRPr="00943419">
        <w:rPr>
          <w:color w:val="auto"/>
        </w:rPr>
        <w:t>A Vállalkozó, alvállalkozó által foglalkoztatott személyzet tagjai kötelesek a Vállalkozó, alvállalkozó által biztosított munkaruhában, nevük feltüntetésével a takarítási munkákat elvégezni.</w:t>
      </w:r>
    </w:p>
    <w:p w14:paraId="46865381" w14:textId="77777777" w:rsidR="00943419" w:rsidRPr="00943419" w:rsidRDefault="00943419" w:rsidP="00943419">
      <w:pPr>
        <w:pStyle w:val="Listaszerbekezds"/>
        <w:numPr>
          <w:ilvl w:val="1"/>
          <w:numId w:val="6"/>
        </w:numPr>
        <w:tabs>
          <w:tab w:val="left" w:pos="4956"/>
          <w:tab w:val="left" w:pos="5664"/>
          <w:tab w:val="left" w:pos="6372"/>
          <w:tab w:val="left" w:pos="7080"/>
          <w:tab w:val="left" w:pos="7788"/>
          <w:tab w:val="left" w:pos="8496"/>
        </w:tabs>
        <w:spacing w:after="120" w:line="288" w:lineRule="auto"/>
        <w:ind w:left="426" w:hanging="426"/>
        <w:jc w:val="both"/>
        <w:rPr>
          <w:color w:val="auto"/>
        </w:rPr>
      </w:pPr>
      <w:r w:rsidRPr="00943419">
        <w:rPr>
          <w:color w:val="auto"/>
        </w:rPr>
        <w:t>A takarítási területen előforduló esetleges felújítási, karbantartási, átalakítási munkálatokat Megrendelő köteles előre jelezni a Vállalkozó felé. Ez esetben Vállalkozónak a takarítói tevékenységét ehhez igazodóan rugalmasan kell kialakítani.</w:t>
      </w:r>
    </w:p>
    <w:p w14:paraId="2A3E692F" w14:textId="77777777" w:rsidR="00943419" w:rsidRPr="00943419" w:rsidRDefault="00943419" w:rsidP="00943419">
      <w:pPr>
        <w:pStyle w:val="Listaszerbekezds"/>
        <w:numPr>
          <w:ilvl w:val="1"/>
          <w:numId w:val="6"/>
        </w:numPr>
        <w:tabs>
          <w:tab w:val="left" w:pos="4956"/>
          <w:tab w:val="left" w:pos="5664"/>
          <w:tab w:val="left" w:pos="6372"/>
          <w:tab w:val="left" w:pos="7080"/>
          <w:tab w:val="left" w:pos="7788"/>
          <w:tab w:val="left" w:pos="8496"/>
        </w:tabs>
        <w:spacing w:after="120" w:line="288" w:lineRule="auto"/>
        <w:ind w:left="426" w:hanging="426"/>
        <w:jc w:val="both"/>
        <w:rPr>
          <w:color w:val="auto"/>
        </w:rPr>
      </w:pPr>
      <w:r w:rsidRPr="00943419">
        <w:rPr>
          <w:color w:val="auto"/>
        </w:rPr>
        <w:t>A Megrendelő által a Vállalkozó rendelkezésére bocsátott tűzvédelmi, munkavédelmi, vagyonvédelmi, és egyéb szabályzatokban előírtaknak a teljesítésben résztvevő személyek részére történő rendszeres oktatása, a bennük foglalt előírások betartása, érvényesítése a Vállalkozó feladata és kötelezettsége. E szabályzatok előírásainak mellőzése vagy esetleges megsértése miatt keletkezett, a Megrendelőt ért károk megtérítése a Vállalkozó kötelessége.</w:t>
      </w:r>
    </w:p>
    <w:p w14:paraId="37560A70" w14:textId="77777777" w:rsidR="00943419" w:rsidRPr="00943419" w:rsidRDefault="00943419" w:rsidP="00943419">
      <w:pPr>
        <w:pStyle w:val="Listaszerbekezds"/>
        <w:numPr>
          <w:ilvl w:val="1"/>
          <w:numId w:val="6"/>
        </w:numPr>
        <w:tabs>
          <w:tab w:val="left" w:pos="4956"/>
          <w:tab w:val="left" w:pos="5664"/>
          <w:tab w:val="left" w:pos="6372"/>
          <w:tab w:val="left" w:pos="7080"/>
          <w:tab w:val="left" w:pos="7788"/>
          <w:tab w:val="left" w:pos="8496"/>
        </w:tabs>
        <w:spacing w:after="120" w:line="288" w:lineRule="auto"/>
        <w:ind w:left="426" w:hanging="426"/>
        <w:jc w:val="both"/>
        <w:rPr>
          <w:color w:val="auto"/>
        </w:rPr>
      </w:pPr>
      <w:r w:rsidRPr="00943419">
        <w:rPr>
          <w:color w:val="auto"/>
        </w:rPr>
        <w:t>Vállalkozó feladata és kötelezettsége a személyzet tagjai munkájának megszervezése, a napi tevékenység irányítása.</w:t>
      </w:r>
    </w:p>
    <w:p w14:paraId="7ADB46C5" w14:textId="77777777" w:rsidR="00943419" w:rsidRPr="00943419" w:rsidRDefault="00943419" w:rsidP="00943419">
      <w:pPr>
        <w:pStyle w:val="Listaszerbekezds"/>
        <w:numPr>
          <w:ilvl w:val="1"/>
          <w:numId w:val="6"/>
        </w:numPr>
        <w:tabs>
          <w:tab w:val="left" w:pos="4956"/>
          <w:tab w:val="left" w:pos="5664"/>
          <w:tab w:val="left" w:pos="6372"/>
          <w:tab w:val="left" w:pos="7080"/>
          <w:tab w:val="left" w:pos="7788"/>
          <w:tab w:val="left" w:pos="8496"/>
        </w:tabs>
        <w:spacing w:after="120" w:line="288" w:lineRule="auto"/>
        <w:ind w:left="426" w:hanging="426"/>
        <w:jc w:val="both"/>
        <w:rPr>
          <w:color w:val="auto"/>
        </w:rPr>
      </w:pPr>
      <w:r w:rsidRPr="00943419">
        <w:rPr>
          <w:color w:val="auto"/>
        </w:rPr>
        <w:t xml:space="preserve">Megrendelő a feladatok ellátásához szükséges eszközök tárolására, a Megrendelő székhelyén lévő épületben térítésmentesen megfelelő helyiséget biztosít. Megrendelő a szerződés hatályba lépésével egyidejűleg a munkavégzés helyét, és a munkavégzéshez szükséges, Vállalkozó kizárólagos használatába kerülő helyiséget Vállalkozónak átadja. </w:t>
      </w:r>
      <w:r w:rsidRPr="00943419">
        <w:rPr>
          <w:color w:val="auto"/>
        </w:rPr>
        <w:lastRenderedPageBreak/>
        <w:t xml:space="preserve">Az átadás-átvétel szemrevételezéssel, az épület bejárásával, az átadott berendezések, eszközök leltár szerinti átvételével, jegyzőkönyvileg és a helyiség állagát bemutató fényképpel rögzítetten történik. Vállalkozó a helyiséget csak a jelen szerződés teljesítése céljából, a nemzeti vagyonról szóló 2011. évi CXCVI. törvény (a továbbiakban: </w:t>
      </w:r>
      <w:proofErr w:type="spellStart"/>
      <w:r w:rsidRPr="00943419">
        <w:rPr>
          <w:color w:val="auto"/>
        </w:rPr>
        <w:t>Nvtv</w:t>
      </w:r>
      <w:proofErr w:type="spellEnd"/>
      <w:r w:rsidRPr="00943419">
        <w:rPr>
          <w:color w:val="auto"/>
        </w:rPr>
        <w:t xml:space="preserve">.) vonatkozó rendelkezéseinek betartása mellett jogosult használni. A jelen szerződés bármely okból történő megszűnése, megszüntetése esetén a szerződés megszűnésével egyidejűleg Vállalkozó köteles a helyiséget a Megrendelő részére az átadás-átvételkor rögzített állapotnak megfelelő állapotban visszaadni. </w:t>
      </w:r>
    </w:p>
    <w:p w14:paraId="1B595651" w14:textId="0FB0F186" w:rsidR="007634F8" w:rsidRPr="004D5704" w:rsidRDefault="007634F8" w:rsidP="007634F8">
      <w:pPr>
        <w:pStyle w:val="Listaszerbekezds"/>
        <w:numPr>
          <w:ilvl w:val="1"/>
          <w:numId w:val="6"/>
        </w:numPr>
        <w:tabs>
          <w:tab w:val="left" w:pos="4956"/>
          <w:tab w:val="left" w:pos="5664"/>
          <w:tab w:val="left" w:pos="6372"/>
          <w:tab w:val="left" w:pos="7080"/>
          <w:tab w:val="left" w:pos="7788"/>
          <w:tab w:val="left" w:pos="8496"/>
        </w:tabs>
        <w:spacing w:after="120" w:line="288" w:lineRule="auto"/>
        <w:ind w:left="426" w:hanging="426"/>
        <w:jc w:val="both"/>
        <w:rPr>
          <w:color w:val="auto"/>
        </w:rPr>
      </w:pPr>
      <w:r w:rsidRPr="00943419">
        <w:rPr>
          <w:color w:val="auto"/>
        </w:rPr>
        <w:t>Vállalkozó kijelenti, hogy a beszerzési eljárás során részére átadott, a Munkákhoz kapcsolódó dokumentumokat egy tapasztalt Vállalkozótól elvárható gondossággal ellenőrizte és azt a Munkák megvalósítására alkalmasnak találta a beszerzési eljárás során megállapított Vállalkozói Díj ellenében. Ennek megfelelően Megrendelő a Szerződéses Okmányok módosulása hiányában semmilyen további adatszolgáltatásra nem köteles, e körben Vállalkozó nem hivatkozhat Megrendelői késedelemre.</w:t>
      </w:r>
    </w:p>
    <w:p w14:paraId="5F802872" w14:textId="77777777" w:rsidR="00BC0F7E" w:rsidRPr="000A565D" w:rsidRDefault="00BC0F7E" w:rsidP="00BC0F7E">
      <w:pPr>
        <w:pStyle w:val="Listaszerbekezds"/>
        <w:numPr>
          <w:ilvl w:val="1"/>
          <w:numId w:val="6"/>
        </w:numPr>
        <w:spacing w:after="120" w:line="288" w:lineRule="auto"/>
        <w:ind w:left="426" w:hanging="426"/>
        <w:jc w:val="both"/>
        <w:rPr>
          <w:color w:val="auto"/>
        </w:rPr>
      </w:pPr>
      <w:r w:rsidRPr="000A565D">
        <w:rPr>
          <w:color w:val="auto"/>
        </w:rPr>
        <w:t>Felek rögzítik, hogy jelen Szerződés tárgyát oszthatatlannak tekintik</w:t>
      </w:r>
      <w:r>
        <w:rPr>
          <w:color w:val="auto"/>
        </w:rPr>
        <w:t>.</w:t>
      </w:r>
    </w:p>
    <w:p w14:paraId="529C8A49" w14:textId="69B4F97C" w:rsidR="003C171D" w:rsidRDefault="00BC0F7E" w:rsidP="00BC0F7E">
      <w:pPr>
        <w:pStyle w:val="Listaszerbekezds"/>
        <w:numPr>
          <w:ilvl w:val="1"/>
          <w:numId w:val="6"/>
        </w:numPr>
        <w:spacing w:after="120" w:line="288" w:lineRule="auto"/>
        <w:ind w:left="426" w:hanging="426"/>
        <w:jc w:val="both"/>
      </w:pPr>
      <w:r w:rsidRPr="00397A7C">
        <w:t>Felek rögzítik, hogy jelen szerződés opciós tételt nem tartalmaz.</w:t>
      </w:r>
    </w:p>
    <w:p w14:paraId="25F12DE8" w14:textId="77777777" w:rsidR="00507687" w:rsidRPr="00507687" w:rsidRDefault="00507687" w:rsidP="00507687">
      <w:pPr>
        <w:pStyle w:val="Listaszerbekezds"/>
        <w:numPr>
          <w:ilvl w:val="0"/>
          <w:numId w:val="1"/>
        </w:numPr>
        <w:spacing w:before="240" w:after="240" w:line="288" w:lineRule="auto"/>
        <w:ind w:left="0" w:firstLine="0"/>
        <w:jc w:val="center"/>
        <w:rPr>
          <w:rFonts w:eastAsia="Calibri"/>
          <w:b/>
          <w:color w:val="auto"/>
        </w:rPr>
      </w:pPr>
      <w:r w:rsidRPr="00507687">
        <w:rPr>
          <w:rFonts w:eastAsia="Calibri"/>
          <w:b/>
          <w:color w:val="auto"/>
        </w:rPr>
        <w:t>Környezetvédelmi előírások</w:t>
      </w:r>
    </w:p>
    <w:p w14:paraId="307ADD92" w14:textId="77777777" w:rsidR="00507687" w:rsidRPr="0053029E" w:rsidRDefault="00507687" w:rsidP="00507687">
      <w:pPr>
        <w:pStyle w:val="Listaszerbekezds"/>
        <w:numPr>
          <w:ilvl w:val="1"/>
          <w:numId w:val="43"/>
        </w:numPr>
        <w:overflowPunct w:val="0"/>
        <w:autoSpaceDN w:val="0"/>
        <w:adjustRightInd w:val="0"/>
        <w:spacing w:after="120" w:line="288" w:lineRule="auto"/>
        <w:ind w:left="426" w:hanging="426"/>
        <w:jc w:val="both"/>
        <w:textAlignment w:val="baseline"/>
        <w:rPr>
          <w:rFonts w:eastAsia="Calibri"/>
        </w:rPr>
      </w:pPr>
      <w:r w:rsidRPr="0053029E">
        <w:rPr>
          <w:rFonts w:eastAsia="Calibri"/>
        </w:rPr>
        <w:t>A Vállalkozó köteles a teljesítés során a hatályos környezetvédelmi előírásokat betartani, különös tekintettel az alábbiakra:</w:t>
      </w:r>
    </w:p>
    <w:p w14:paraId="7492FE08" w14:textId="77777777" w:rsidR="00507687" w:rsidRPr="00507687" w:rsidRDefault="00507687" w:rsidP="00507687">
      <w:pPr>
        <w:overflowPunct w:val="0"/>
        <w:autoSpaceDN w:val="0"/>
        <w:adjustRightInd w:val="0"/>
        <w:spacing w:line="288" w:lineRule="auto"/>
        <w:ind w:left="851" w:hanging="284"/>
        <w:jc w:val="both"/>
        <w:textAlignment w:val="baseline"/>
        <w:rPr>
          <w:rFonts w:ascii="Times New Roman" w:eastAsia="Calibri" w:hAnsi="Times New Roman"/>
        </w:rPr>
      </w:pPr>
      <w:r w:rsidRPr="00507687">
        <w:rPr>
          <w:rFonts w:ascii="Times New Roman" w:eastAsia="Calibri" w:hAnsi="Times New Roman"/>
        </w:rPr>
        <w:t>- 2000. évi XXV. törvény a kémiai biztonságról;</w:t>
      </w:r>
    </w:p>
    <w:p w14:paraId="46286A7F" w14:textId="77777777" w:rsidR="00507687" w:rsidRPr="00507687" w:rsidRDefault="00507687" w:rsidP="00507687">
      <w:pPr>
        <w:overflowPunct w:val="0"/>
        <w:autoSpaceDN w:val="0"/>
        <w:adjustRightInd w:val="0"/>
        <w:spacing w:line="288" w:lineRule="auto"/>
        <w:ind w:left="851" w:hanging="284"/>
        <w:jc w:val="both"/>
        <w:textAlignment w:val="baseline"/>
        <w:rPr>
          <w:rFonts w:ascii="Times New Roman" w:eastAsia="Calibri" w:hAnsi="Times New Roman"/>
        </w:rPr>
      </w:pPr>
      <w:r w:rsidRPr="00507687">
        <w:rPr>
          <w:rFonts w:ascii="Times New Roman" w:eastAsia="Calibri" w:hAnsi="Times New Roman"/>
        </w:rPr>
        <w:t>- 1995. évi LIII. törvény a környezet védelmének általános szabályairól;</w:t>
      </w:r>
    </w:p>
    <w:p w14:paraId="178A7211" w14:textId="77777777" w:rsidR="00507687" w:rsidRPr="00507687" w:rsidRDefault="00507687" w:rsidP="00507687">
      <w:pPr>
        <w:overflowPunct w:val="0"/>
        <w:autoSpaceDN w:val="0"/>
        <w:adjustRightInd w:val="0"/>
        <w:spacing w:line="288" w:lineRule="auto"/>
        <w:ind w:left="851" w:hanging="284"/>
        <w:jc w:val="both"/>
        <w:textAlignment w:val="baseline"/>
        <w:rPr>
          <w:rFonts w:ascii="Times New Roman" w:eastAsia="Calibri" w:hAnsi="Times New Roman"/>
        </w:rPr>
      </w:pPr>
      <w:r w:rsidRPr="00507687">
        <w:rPr>
          <w:rFonts w:ascii="Times New Roman" w:eastAsia="Calibri" w:hAnsi="Times New Roman"/>
        </w:rPr>
        <w:t xml:space="preserve">- 2000. évi XLIII. törvény a hulladékgazdálkodásról;   </w:t>
      </w:r>
    </w:p>
    <w:p w14:paraId="3546A72E" w14:textId="73519AEE" w:rsidR="00507687" w:rsidRPr="00507687" w:rsidRDefault="00507687" w:rsidP="00507687">
      <w:pPr>
        <w:overflowPunct w:val="0"/>
        <w:autoSpaceDN w:val="0"/>
        <w:adjustRightInd w:val="0"/>
        <w:spacing w:line="288" w:lineRule="auto"/>
        <w:ind w:left="709" w:hanging="142"/>
        <w:jc w:val="both"/>
        <w:textAlignment w:val="baseline"/>
        <w:rPr>
          <w:rFonts w:ascii="Times New Roman" w:eastAsia="Calibri" w:hAnsi="Times New Roman"/>
        </w:rPr>
      </w:pPr>
      <w:r w:rsidRPr="00507687">
        <w:rPr>
          <w:rFonts w:ascii="Times New Roman" w:eastAsia="Calibri" w:hAnsi="Times New Roman"/>
        </w:rPr>
        <w:t>-</w:t>
      </w:r>
      <w:r>
        <w:rPr>
          <w:rFonts w:ascii="Times New Roman" w:eastAsia="Calibri" w:hAnsi="Times New Roman"/>
        </w:rPr>
        <w:t xml:space="preserve"> </w:t>
      </w:r>
      <w:r w:rsidRPr="00507687">
        <w:rPr>
          <w:rFonts w:ascii="Times New Roman" w:eastAsia="Calibri" w:hAnsi="Times New Roman"/>
        </w:rPr>
        <w:t>44/2000. (XII.27.) EüM rendelet a veszélyes anyagokkal és a veszélyes készítményekkel kapcsolatos egyes eljárások, illetve tevékenységek részletes szabályairól.</w:t>
      </w:r>
    </w:p>
    <w:p w14:paraId="4E2C7FF7" w14:textId="77777777" w:rsidR="00BC0F7E" w:rsidRPr="00765AB8" w:rsidRDefault="00BC0F7E" w:rsidP="00BC0F7E">
      <w:pPr>
        <w:pStyle w:val="Listaszerbekezds"/>
        <w:numPr>
          <w:ilvl w:val="0"/>
          <w:numId w:val="1"/>
        </w:numPr>
        <w:spacing w:before="240" w:after="240" w:line="288" w:lineRule="auto"/>
        <w:ind w:left="0" w:firstLine="0"/>
        <w:jc w:val="center"/>
        <w:rPr>
          <w:rFonts w:eastAsia="Calibri"/>
          <w:b/>
          <w:color w:val="auto"/>
        </w:rPr>
      </w:pPr>
      <w:r w:rsidRPr="00765AB8">
        <w:rPr>
          <w:rFonts w:eastAsia="Calibri"/>
          <w:b/>
          <w:color w:val="auto"/>
        </w:rPr>
        <w:t>MEGRENDELŐ JOGAI ÉS KÖTELEZETTSÉGEI</w:t>
      </w:r>
    </w:p>
    <w:p w14:paraId="1C3617E0" w14:textId="77777777" w:rsidR="00BC0F7E" w:rsidRDefault="00BC0F7E" w:rsidP="004B5A1A">
      <w:pPr>
        <w:pStyle w:val="ADpontok"/>
        <w:numPr>
          <w:ilvl w:val="0"/>
          <w:numId w:val="8"/>
        </w:numPr>
      </w:pPr>
      <w:r w:rsidRPr="00765AB8">
        <w:t xml:space="preserve">A Megrendelő jogosult: </w:t>
      </w:r>
    </w:p>
    <w:p w14:paraId="623EAA7D" w14:textId="77777777" w:rsidR="00BC0F7E" w:rsidRPr="00765AB8" w:rsidRDefault="00BC0F7E" w:rsidP="00C17CA4">
      <w:pPr>
        <w:pStyle w:val="ADalpontok"/>
      </w:pPr>
      <w:r w:rsidRPr="00765AB8">
        <w:t>Vállalkozónak a jelen Szerződésben vállalt feladatai ellátásával kapcsolatos tevékenységét önállóan vagy megbízólevéllel ellátott képviselője révén ellenőrizni olyan módon, hogy Vállalkozó teljesítését Megrendelő ez irányú tevékenysége ne akadályozza.</w:t>
      </w:r>
      <w:r>
        <w:t xml:space="preserve"> </w:t>
      </w:r>
      <w:r w:rsidRPr="00E76EE2">
        <w:rPr>
          <w:rFonts w:eastAsia="Calibri"/>
          <w:lang w:eastAsia="zh-CN"/>
        </w:rPr>
        <w:t>A vizsgálat alapján felfedezett hiányokat, hibákat hibajegyzékben rögzítik. Vállalkozó köteles saját költségére a hibákat és hiányosságokat kijavítani, illetve megszüntetni.</w:t>
      </w:r>
    </w:p>
    <w:p w14:paraId="191F6D81" w14:textId="77777777" w:rsidR="00BC0F7E" w:rsidRPr="00765AB8" w:rsidRDefault="00BC0F7E" w:rsidP="00C17CA4">
      <w:pPr>
        <w:pStyle w:val="ADalpontok"/>
      </w:pPr>
      <w:r w:rsidRPr="00765AB8">
        <w:t xml:space="preserve">más vállalkozóval elvégeztetni a kifogásolt vagy hiányolt munkákat, a </w:t>
      </w:r>
      <w:r w:rsidRPr="00765AB8">
        <w:rPr>
          <w:bCs/>
        </w:rPr>
        <w:t>Vállalkozó</w:t>
      </w:r>
      <w:r w:rsidRPr="00765AB8">
        <w:t xml:space="preserve"> költségére, akár a Vállalkozó ajánlati áránál magasabb áron is, ha felszólítására a </w:t>
      </w:r>
      <w:r w:rsidRPr="00765AB8">
        <w:rPr>
          <w:bCs/>
        </w:rPr>
        <w:t>Vállalkozó</w:t>
      </w:r>
      <w:r w:rsidRPr="00765AB8">
        <w:t xml:space="preserve"> a kifogásolt, vagy hiányolt munkákat nem javítja, illetve nem pótolja az</w:t>
      </w:r>
      <w:r>
        <w:t>t</w:t>
      </w:r>
      <w:r w:rsidRPr="00765AB8">
        <w:t xml:space="preserve"> </w:t>
      </w:r>
      <w:r>
        <w:t>a</w:t>
      </w:r>
      <w:r w:rsidRPr="00765AB8">
        <w:t xml:space="preserve"> határidőig, a </w:t>
      </w:r>
      <w:r w:rsidRPr="00765AB8">
        <w:rPr>
          <w:bCs/>
        </w:rPr>
        <w:t>Vállalkozó</w:t>
      </w:r>
      <w:r w:rsidRPr="00765AB8">
        <w:t xml:space="preserve"> garanciális felelősségvállalásának megtartásával.</w:t>
      </w:r>
    </w:p>
    <w:p w14:paraId="65B8BD83" w14:textId="77777777" w:rsidR="00BC0F7E" w:rsidRPr="00765AB8" w:rsidRDefault="00BC0F7E" w:rsidP="00C17CA4">
      <w:pPr>
        <w:pStyle w:val="ADalpontok"/>
      </w:pPr>
      <w:r w:rsidRPr="00765AB8">
        <w:t>bármely pótmunkát más Vállalkozóval elvégeztetni.</w:t>
      </w:r>
    </w:p>
    <w:p w14:paraId="3BA92C41" w14:textId="77777777" w:rsidR="009F052C" w:rsidRDefault="009F052C" w:rsidP="004B5A1A">
      <w:pPr>
        <w:pStyle w:val="ADpontok"/>
        <w:numPr>
          <w:ilvl w:val="0"/>
          <w:numId w:val="8"/>
        </w:numPr>
      </w:pPr>
      <w:r>
        <w:lastRenderedPageBreak/>
        <w:t>Megrendelő köteles:</w:t>
      </w:r>
    </w:p>
    <w:p w14:paraId="64139E51" w14:textId="77777777" w:rsidR="009F052C" w:rsidRDefault="009F052C" w:rsidP="00C17CA4">
      <w:pPr>
        <w:pStyle w:val="ADalpontok"/>
      </w:pPr>
      <w:r>
        <w:t>Vállalkozó részére megküldött Megrendelésben a Munkák elvégzéséhez szükséges minden szükséges információt a jelen Szerződésben meghatározott időpontban rendelkezésre bocsátani.</w:t>
      </w:r>
    </w:p>
    <w:p w14:paraId="0D3CFC13" w14:textId="768258B9" w:rsidR="00BC0F7E" w:rsidRDefault="009F052C" w:rsidP="00C17CA4">
      <w:pPr>
        <w:pStyle w:val="ADalpontok"/>
      </w:pPr>
      <w:r>
        <w:t>Vállalkozó részére a Szerződés szerinti Vállalkozói Díjat megfizetni.</w:t>
      </w:r>
    </w:p>
    <w:p w14:paraId="45499266" w14:textId="6FA0BAA6" w:rsidR="00BC0F7E" w:rsidRPr="006C3606" w:rsidRDefault="00BC0F7E" w:rsidP="00BC0F7E">
      <w:pPr>
        <w:pStyle w:val="Listaszerbekezds"/>
        <w:numPr>
          <w:ilvl w:val="0"/>
          <w:numId w:val="1"/>
        </w:numPr>
        <w:spacing w:before="240" w:after="240" w:line="288" w:lineRule="auto"/>
        <w:ind w:left="0" w:firstLine="0"/>
        <w:jc w:val="center"/>
        <w:rPr>
          <w:rFonts w:eastAsia="Calibri"/>
          <w:b/>
          <w:color w:val="auto"/>
        </w:rPr>
      </w:pPr>
      <w:r w:rsidRPr="006C3606">
        <w:rPr>
          <w:rFonts w:eastAsia="Calibri"/>
          <w:b/>
          <w:color w:val="auto"/>
        </w:rPr>
        <w:t>VÁLLALKOZÓ JOGAI ÉS KÖTELEZETTSÉGEI</w:t>
      </w:r>
    </w:p>
    <w:p w14:paraId="039BB2CB" w14:textId="22C3A86D" w:rsidR="00A43F47" w:rsidRDefault="00A43F47" w:rsidP="004B5A1A">
      <w:pPr>
        <w:pStyle w:val="ADpontok"/>
      </w:pPr>
      <w:r>
        <w:t>Vállalkozó a munkát a Megrendelő utasításai szerint, a megrendelői érdekeknek megfelelően köteles ellátni. Megrendelő utasítási joga nem terjed ki a tevékenység megszervezésére, illetőleg nem teheti a teljesítést terhesebbé.</w:t>
      </w:r>
    </w:p>
    <w:p w14:paraId="0726BCA3" w14:textId="77777777" w:rsidR="00A43F47" w:rsidRDefault="00A43F47" w:rsidP="004B5A1A">
      <w:pPr>
        <w:pStyle w:val="ADpontok"/>
      </w:pPr>
      <w:r>
        <w:t>Vállalkozó köteles Megrendelőt a tevékenységéről felszólításra bármikor tájékoztatni. Vállalkozó haladéktalanul köteles tájékoztatni Megrendelőt minden rendellenességről, mely veszélyezteti a feladatok végrehajtását.</w:t>
      </w:r>
    </w:p>
    <w:p w14:paraId="741F771A" w14:textId="77777777" w:rsidR="00A43F47" w:rsidRDefault="00A43F47" w:rsidP="004B5A1A">
      <w:pPr>
        <w:pStyle w:val="ADpontok"/>
      </w:pPr>
      <w:r>
        <w:t xml:space="preserve">Vállalkozó felelősséget vállal a tevékenységi körében bekövetkezett vagyoni és személyi károkért, de rajta kívül álló okok miatt történt károkért felelősséget nem vállal. </w:t>
      </w:r>
    </w:p>
    <w:p w14:paraId="762921FE" w14:textId="77777777" w:rsidR="00A43F47" w:rsidRDefault="00A43F47" w:rsidP="004B5A1A">
      <w:pPr>
        <w:pStyle w:val="ADpontok"/>
      </w:pPr>
      <w:r>
        <w:t>Vállalkozó köteles Megrendelő által adott valamennyi utasítást teljesíteni, eltekintve attól, ha ez jogszabály, hatósági rendelkezés megsértésére, avagy a vagyonbiztonság (ideértve az adatvagyont is) veszélyeztetésére vezetne, mivel ilyen esetben jogszerűen megtagadhatja a Vállalkozó az utasítás teljesítését. Megrendelő célszerűtlen és/vagy szakszerűtlen utasítására Vállalkozó köteles Megrendelő figyelmét erre haladéktalanul írásban felhívni. Amennyiben felhívás ellenére is fenntartja Megrendelő az utasítást, úgy köteles azt végrehajtani, kivéve, ha az utasítás teljesítését jogszerűen megtagadhatja Vállalkozó.</w:t>
      </w:r>
    </w:p>
    <w:p w14:paraId="230A0FBA" w14:textId="77777777" w:rsidR="00A43F47" w:rsidRDefault="00A43F47" w:rsidP="004B5A1A">
      <w:pPr>
        <w:pStyle w:val="ADpontok"/>
      </w:pPr>
      <w:r>
        <w:t>Vállalkozó köteles a Megrendelőt az ok feltüntetésével és a várható késedelem megjelölésével minden olyan körülményről haladéktalanul értesíteni, amely a vállalkozás eredményességét, vagy kellő időre való elvégzését veszélyezteti. A haladéktalan értesítés elmulasztásából eredő kárért Vállalkozó felelős, utólagosan nem hivatkozhat ebbéli tájékoztatási kötelezettsége megsértésére előnyök szerzése céljából, kötelezettsége, felelőssége kimentése érdekében.</w:t>
      </w:r>
    </w:p>
    <w:p w14:paraId="540A0F30" w14:textId="77777777" w:rsidR="00A43F47" w:rsidRDefault="00A43F47" w:rsidP="004B5A1A">
      <w:pPr>
        <w:pStyle w:val="ADpontok"/>
      </w:pPr>
      <w:r>
        <w:t>Amennyiben Vállalkozónak a Szerződésben nem szereplő, de a teljesítéshez szükséges egyéb információra van szüksége, köteles az információ igényéről Megrendelőt haladéktalanul értesíteni. Megrendelő vállalja, hogy Vállalkozó által észszerűen kért, a szerződésszerű teljesítéshez szükséges minden információt késedelem nélkül Vállalkozó rendelkezésére bocsátja.</w:t>
      </w:r>
    </w:p>
    <w:p w14:paraId="20F57C41" w14:textId="77777777" w:rsidR="00A43F47" w:rsidRDefault="00A43F47" w:rsidP="004B5A1A">
      <w:pPr>
        <w:pStyle w:val="ADpontok"/>
      </w:pPr>
      <w:r>
        <w:t>Vállalkozó jogosult teljesítési segédeket és alvállalkozókat alkalmazni. Vállalkozó az igénybe vett teljesítési segédek és az alvállalkozók munkájáért úgy felel, mintha azt maga végezte volna.</w:t>
      </w:r>
    </w:p>
    <w:p w14:paraId="04AC9EF6" w14:textId="77777777" w:rsidR="00A43F47" w:rsidRDefault="00A43F47" w:rsidP="004B5A1A">
      <w:pPr>
        <w:pStyle w:val="ADpontok"/>
      </w:pPr>
      <w:r>
        <w:t xml:space="preserve">Vállalkozó kijelenti, hogy a jelen szerződés időbeli hatálya alatt olyan képzett és tapasztalt személyi állománnyal és tárgyi feltételekkel, felszereléssel és eszközökkel rendelkezik, </w:t>
      </w:r>
      <w:r>
        <w:lastRenderedPageBreak/>
        <w:t>amely biztosítja szerződéses kötelezettségeink folyamatos és megfelelő minőségi teljesítését.</w:t>
      </w:r>
    </w:p>
    <w:p w14:paraId="6D5AF292" w14:textId="77777777" w:rsidR="00A43F47" w:rsidRDefault="00A43F47" w:rsidP="004B5A1A">
      <w:pPr>
        <w:pStyle w:val="ADpontok"/>
      </w:pPr>
      <w:r>
        <w:t xml:space="preserve">Vállalkozó akadályközlési kötelezettsége: Vállalkozó köteles Megrendelőt, </w:t>
      </w:r>
      <w:proofErr w:type="gramStart"/>
      <w:r>
        <w:t>az ok feltüntetésével,</w:t>
      </w:r>
      <w:proofErr w:type="gramEnd"/>
      <w:r>
        <w:t xml:space="preserve"> és a várható késedelem megjelölésével minden olyan körülményről haladéktalanul értesíteni, amely a vállalkozás eredményességét, vagy kellő időre való elvégzését veszélyezteti. A haladéktalan értesítés elmulasztásából eredő kárért Vállalkozó felelős, utólagosan nem hivatkozhat ebbéli tájékoztatási kötelezettsége megsértésére előnyök szerzése céljából, kötelezettsége, felelőssége kimentése érdekében.</w:t>
      </w:r>
    </w:p>
    <w:p w14:paraId="48A0B7BB" w14:textId="77777777" w:rsidR="00BC0F7E" w:rsidRPr="00347072" w:rsidRDefault="00BC0F7E" w:rsidP="00BC0F7E">
      <w:pPr>
        <w:pStyle w:val="Listaszerbekezds"/>
        <w:numPr>
          <w:ilvl w:val="0"/>
          <w:numId w:val="1"/>
        </w:numPr>
        <w:spacing w:before="240" w:after="240" w:line="288" w:lineRule="auto"/>
        <w:ind w:left="0" w:firstLine="0"/>
        <w:jc w:val="center"/>
        <w:rPr>
          <w:rFonts w:eastAsia="Calibri"/>
          <w:b/>
          <w:color w:val="auto"/>
        </w:rPr>
      </w:pPr>
      <w:r>
        <w:rPr>
          <w:rFonts w:eastAsia="Calibri"/>
          <w:b/>
          <w:color w:val="auto"/>
        </w:rPr>
        <w:t>A SZERZŐDÉS HATÁLYBALÉPÉSE, A TELJESÍTÉS HATÁRIDEJE</w:t>
      </w:r>
    </w:p>
    <w:p w14:paraId="6ACB2A8A" w14:textId="46D84146" w:rsidR="00837E6D" w:rsidRPr="00322E57" w:rsidRDefault="006B5873" w:rsidP="006B5873">
      <w:pPr>
        <w:numPr>
          <w:ilvl w:val="0"/>
          <w:numId w:val="40"/>
        </w:numPr>
        <w:spacing w:after="120" w:line="288" w:lineRule="auto"/>
        <w:ind w:left="426" w:hanging="426"/>
        <w:jc w:val="both"/>
        <w:rPr>
          <w:rFonts w:ascii="Times New Roman" w:eastAsia="Calibri" w:hAnsi="Times New Roman"/>
          <w:lang w:eastAsia="hu-HU"/>
        </w:rPr>
      </w:pPr>
      <w:bookmarkStart w:id="0" w:name="_Hlk69206260"/>
      <w:r w:rsidRPr="00322E57">
        <w:rPr>
          <w:rFonts w:ascii="Times New Roman" w:eastAsia="Calibri" w:hAnsi="Times New Roman"/>
          <w:lang w:eastAsia="hu-HU"/>
        </w:rPr>
        <w:t>Jelen Szerződés a Felek általi aláírását követően jön létre. A Szerződés a létrejöttét követő munkanapon</w:t>
      </w:r>
      <w:r w:rsidR="00D76631">
        <w:rPr>
          <w:rFonts w:ascii="Times New Roman" w:eastAsia="Calibri" w:hAnsi="Times New Roman"/>
          <w:lang w:eastAsia="hu-HU"/>
        </w:rPr>
        <w:t>, de legkorábban 2024. április 01. napján</w:t>
      </w:r>
      <w:r w:rsidR="00322E57" w:rsidRPr="00322E57">
        <w:rPr>
          <w:rFonts w:ascii="Times New Roman" w:eastAsia="Calibri" w:hAnsi="Times New Roman"/>
          <w:lang w:eastAsia="hu-HU"/>
        </w:rPr>
        <w:t xml:space="preserve"> </w:t>
      </w:r>
      <w:r w:rsidR="005F31B6" w:rsidRPr="00322E57">
        <w:rPr>
          <w:rFonts w:ascii="Times New Roman" w:eastAsia="Calibri" w:hAnsi="Times New Roman"/>
          <w:lang w:eastAsia="hu-HU"/>
        </w:rPr>
        <w:t>lép hatályba és</w:t>
      </w:r>
      <w:r w:rsidRPr="00322E57">
        <w:rPr>
          <w:rFonts w:ascii="Times New Roman" w:eastAsia="Calibri" w:hAnsi="Times New Roman"/>
          <w:lang w:eastAsia="hu-HU"/>
        </w:rPr>
        <w:t xml:space="preserve"> </w:t>
      </w:r>
      <w:r w:rsidR="00DC26E6">
        <w:rPr>
          <w:rFonts w:ascii="Times New Roman" w:eastAsia="Calibri" w:hAnsi="Times New Roman"/>
          <w:b/>
          <w:bCs/>
          <w:lang w:eastAsia="hu-HU"/>
        </w:rPr>
        <w:t xml:space="preserve">36 hónap </w:t>
      </w:r>
      <w:r w:rsidRPr="00322E57">
        <w:rPr>
          <w:rFonts w:ascii="Times New Roman" w:eastAsia="Calibri" w:hAnsi="Times New Roman"/>
          <w:b/>
          <w:bCs/>
          <w:lang w:eastAsia="hu-HU"/>
        </w:rPr>
        <w:t xml:space="preserve">határozott időtartamra </w:t>
      </w:r>
      <w:r w:rsidR="00322E57" w:rsidRPr="00322E57">
        <w:rPr>
          <w:rFonts w:ascii="Times New Roman" w:eastAsia="Calibri" w:hAnsi="Times New Roman"/>
          <w:b/>
          <w:bCs/>
          <w:lang w:eastAsia="hu-HU"/>
        </w:rPr>
        <w:t>jön létre</w:t>
      </w:r>
      <w:r w:rsidRPr="00322E57">
        <w:rPr>
          <w:rFonts w:ascii="Times New Roman" w:eastAsia="Calibri" w:hAnsi="Times New Roman"/>
          <w:b/>
          <w:bCs/>
          <w:lang w:eastAsia="hu-HU"/>
        </w:rPr>
        <w:t xml:space="preserve">. </w:t>
      </w:r>
      <w:r w:rsidRPr="00322E57">
        <w:rPr>
          <w:rFonts w:ascii="Times New Roman" w:eastAsia="Calibri" w:hAnsi="Times New Roman"/>
          <w:lang w:eastAsia="hu-HU"/>
        </w:rPr>
        <w:t xml:space="preserve">Jelen szerződés megszűnik a határozott időtartam lejártával. </w:t>
      </w:r>
      <w:bookmarkEnd w:id="0"/>
    </w:p>
    <w:p w14:paraId="02B8AACC" w14:textId="77777777" w:rsidR="00686F8A" w:rsidRPr="00FF3D52" w:rsidRDefault="00686F8A" w:rsidP="00686F8A">
      <w:pPr>
        <w:pStyle w:val="Listaszerbekezds"/>
        <w:numPr>
          <w:ilvl w:val="0"/>
          <w:numId w:val="1"/>
        </w:numPr>
        <w:spacing w:before="240" w:after="240" w:line="288" w:lineRule="auto"/>
        <w:ind w:left="0" w:firstLine="0"/>
        <w:jc w:val="center"/>
        <w:rPr>
          <w:rFonts w:eastAsia="Calibri"/>
          <w:b/>
          <w:color w:val="auto"/>
        </w:rPr>
      </w:pPr>
      <w:r>
        <w:rPr>
          <w:rFonts w:eastAsia="Calibri"/>
          <w:b/>
          <w:color w:val="auto"/>
        </w:rPr>
        <w:t>FIZETÉSI FELTÉTELEK</w:t>
      </w:r>
    </w:p>
    <w:p w14:paraId="017CF9A7" w14:textId="2494F4C2" w:rsidR="00686F8A" w:rsidRPr="009E430A" w:rsidRDefault="00686F8A" w:rsidP="00830B7E">
      <w:pPr>
        <w:numPr>
          <w:ilvl w:val="0"/>
          <w:numId w:val="10"/>
        </w:numPr>
        <w:spacing w:before="120" w:after="120" w:line="288" w:lineRule="auto"/>
        <w:ind w:left="426" w:hanging="426"/>
        <w:jc w:val="both"/>
        <w:rPr>
          <w:rFonts w:ascii="Times New Roman" w:eastAsia="Calibri" w:hAnsi="Times New Roman"/>
          <w:lang w:eastAsia="hu-HU"/>
        </w:rPr>
      </w:pPr>
      <w:r w:rsidRPr="009E430A">
        <w:rPr>
          <w:rFonts w:ascii="Times New Roman" w:eastAsia="Calibri" w:hAnsi="Times New Roman"/>
          <w:lang w:eastAsia="hu-HU"/>
        </w:rPr>
        <w:t xml:space="preserve">A szerződés teljesítés ellenértékét képező Vállalkozói Díj összege: </w:t>
      </w:r>
      <w:r w:rsidR="004A4AB6">
        <w:rPr>
          <w:rFonts w:ascii="Times New Roman" w:eastAsia="Calibri" w:hAnsi="Times New Roman"/>
          <w:lang w:eastAsia="hu-HU"/>
        </w:rPr>
        <w:t xml:space="preserve">takarítási szolgáltatás </w:t>
      </w:r>
      <w:r w:rsidRPr="009E430A">
        <w:rPr>
          <w:rFonts w:ascii="Times New Roman" w:eastAsia="Calibri" w:hAnsi="Times New Roman"/>
          <w:lang w:eastAsia="hu-HU"/>
        </w:rPr>
        <w:t xml:space="preserve">nettó </w:t>
      </w:r>
      <w:r w:rsidR="004A4AB6">
        <w:rPr>
          <w:rFonts w:ascii="Times New Roman" w:eastAsia="Calibri" w:hAnsi="Times New Roman"/>
          <w:lang w:eastAsia="hu-HU"/>
        </w:rPr>
        <w:t>díj</w:t>
      </w:r>
      <w:r w:rsidR="00DA4276" w:rsidRPr="009E430A">
        <w:rPr>
          <w:rFonts w:ascii="Times New Roman" w:eastAsia="Calibri" w:hAnsi="Times New Roman"/>
          <w:lang w:eastAsia="hu-HU"/>
        </w:rPr>
        <w:t>:</w:t>
      </w:r>
      <w:r w:rsidR="00837E6D" w:rsidRPr="009E430A">
        <w:rPr>
          <w:rFonts w:ascii="Times New Roman" w:eastAsia="Calibri" w:hAnsi="Times New Roman"/>
          <w:lang w:eastAsia="hu-HU"/>
        </w:rPr>
        <w:t xml:space="preserve"> </w:t>
      </w:r>
      <w:r w:rsidR="00DC26E6">
        <w:rPr>
          <w:rFonts w:ascii="Times New Roman" w:eastAsia="Calibri" w:hAnsi="Times New Roman"/>
          <w:b/>
          <w:bCs/>
          <w:lang w:eastAsia="hu-HU"/>
        </w:rPr>
        <w:t>____</w:t>
      </w:r>
      <w:proofErr w:type="gramStart"/>
      <w:r w:rsidR="00DC26E6">
        <w:rPr>
          <w:rFonts w:ascii="Times New Roman" w:eastAsia="Calibri" w:hAnsi="Times New Roman"/>
          <w:b/>
          <w:bCs/>
          <w:lang w:eastAsia="hu-HU"/>
        </w:rPr>
        <w:t>_</w:t>
      </w:r>
      <w:r w:rsidR="004A4AB6">
        <w:rPr>
          <w:rFonts w:ascii="Times New Roman" w:eastAsia="Calibri" w:hAnsi="Times New Roman"/>
          <w:b/>
          <w:bCs/>
          <w:lang w:eastAsia="hu-HU"/>
        </w:rPr>
        <w:t>,-</w:t>
      </w:r>
      <w:proofErr w:type="gramEnd"/>
      <w:r w:rsidR="004A4AB6">
        <w:rPr>
          <w:rFonts w:ascii="Times New Roman" w:eastAsia="Calibri" w:hAnsi="Times New Roman"/>
          <w:b/>
          <w:bCs/>
          <w:lang w:eastAsia="hu-HU"/>
        </w:rPr>
        <w:t xml:space="preserve"> Ft</w:t>
      </w:r>
      <w:r w:rsidR="00837E6D" w:rsidRPr="009E430A">
        <w:rPr>
          <w:rFonts w:ascii="Times New Roman" w:eastAsia="Calibri" w:hAnsi="Times New Roman"/>
          <w:b/>
          <w:lang w:eastAsia="hu-HU"/>
        </w:rPr>
        <w:t>/</w:t>
      </w:r>
      <w:r w:rsidR="004A4AB6">
        <w:rPr>
          <w:rFonts w:ascii="Times New Roman" w:eastAsia="Calibri" w:hAnsi="Times New Roman"/>
          <w:b/>
          <w:lang w:eastAsia="hu-HU"/>
        </w:rPr>
        <w:t>óra/fő</w:t>
      </w:r>
      <w:r w:rsidR="000C4026" w:rsidRPr="009E430A">
        <w:rPr>
          <w:rFonts w:ascii="Times New Roman" w:eastAsia="Calibri" w:hAnsi="Times New Roman"/>
          <w:b/>
          <w:lang w:eastAsia="hu-HU"/>
        </w:rPr>
        <w:t xml:space="preserve"> + ÁFA</w:t>
      </w:r>
      <w:r w:rsidR="004A4AB6">
        <w:rPr>
          <w:rFonts w:ascii="Times New Roman" w:eastAsia="Calibri" w:hAnsi="Times New Roman"/>
          <w:lang w:eastAsia="hu-HU"/>
        </w:rPr>
        <w:t xml:space="preserve">, a hét végi takarítási szolgáltatás nettó díj: </w:t>
      </w:r>
      <w:r w:rsidR="00DC26E6">
        <w:rPr>
          <w:rFonts w:ascii="Times New Roman" w:eastAsia="Calibri" w:hAnsi="Times New Roman"/>
          <w:b/>
          <w:bCs/>
          <w:lang w:eastAsia="hu-HU"/>
        </w:rPr>
        <w:t>_____</w:t>
      </w:r>
      <w:r w:rsidR="004A4AB6">
        <w:rPr>
          <w:rFonts w:ascii="Times New Roman" w:eastAsia="Calibri" w:hAnsi="Times New Roman"/>
          <w:b/>
          <w:bCs/>
          <w:lang w:eastAsia="hu-HU"/>
        </w:rPr>
        <w:t>,- Ft</w:t>
      </w:r>
      <w:r w:rsidR="004A4AB6" w:rsidRPr="009E430A">
        <w:rPr>
          <w:rFonts w:ascii="Times New Roman" w:eastAsia="Calibri" w:hAnsi="Times New Roman"/>
          <w:b/>
          <w:lang w:eastAsia="hu-HU"/>
        </w:rPr>
        <w:t>/</w:t>
      </w:r>
      <w:r w:rsidR="004A4AB6">
        <w:rPr>
          <w:rFonts w:ascii="Times New Roman" w:eastAsia="Calibri" w:hAnsi="Times New Roman"/>
          <w:b/>
          <w:lang w:eastAsia="hu-HU"/>
        </w:rPr>
        <w:t>óra/fő</w:t>
      </w:r>
      <w:r w:rsidR="004A4AB6" w:rsidRPr="009E430A">
        <w:rPr>
          <w:rFonts w:ascii="Times New Roman" w:eastAsia="Calibri" w:hAnsi="Times New Roman"/>
          <w:b/>
          <w:lang w:eastAsia="hu-HU"/>
        </w:rPr>
        <w:t xml:space="preserve"> + ÁFA</w:t>
      </w:r>
    </w:p>
    <w:p w14:paraId="0B87669F" w14:textId="77777777" w:rsidR="00686F8A" w:rsidRPr="0032241D" w:rsidRDefault="00686F8A" w:rsidP="00830B7E">
      <w:pPr>
        <w:numPr>
          <w:ilvl w:val="0"/>
          <w:numId w:val="10"/>
        </w:numPr>
        <w:spacing w:before="120" w:after="120" w:line="288" w:lineRule="auto"/>
        <w:ind w:left="426" w:hanging="426"/>
        <w:jc w:val="both"/>
        <w:rPr>
          <w:rFonts w:ascii="Times New Roman" w:eastAsia="Calibri" w:hAnsi="Times New Roman"/>
          <w:lang w:eastAsia="hu-HU"/>
        </w:rPr>
      </w:pPr>
      <w:r w:rsidRPr="0032241D">
        <w:rPr>
          <w:rFonts w:ascii="Times New Roman" w:eastAsia="Calibri" w:hAnsi="Times New Roman"/>
          <w:lang w:eastAsia="hu-HU"/>
        </w:rPr>
        <w:t xml:space="preserve">Vállalkozói Díj, mint átalánydíj magában foglalja mindazon kockázatot, költséget és díjat, ezért Vállalkozó Megrendelővel szemben további költségigénnyel nem élhet, kivéve a Felek által a vonatkozó jogszabályok rendelkezéseinek megfelelően megrendelt, elvégzett pótmunkák ellenértékét. </w:t>
      </w:r>
    </w:p>
    <w:p w14:paraId="6478AB44" w14:textId="06FCDA05" w:rsidR="00686F8A" w:rsidRPr="003D0808" w:rsidRDefault="00226753" w:rsidP="004B5A1A">
      <w:pPr>
        <w:pStyle w:val="ADpontok"/>
        <w:numPr>
          <w:ilvl w:val="0"/>
          <w:numId w:val="41"/>
        </w:numPr>
      </w:pPr>
      <w:r>
        <w:t xml:space="preserve">Vállalkozó </w:t>
      </w:r>
      <w:r w:rsidRPr="003D0808">
        <w:t xml:space="preserve">kijelenti, hogy az átalánydíjat </w:t>
      </w:r>
      <w:r>
        <w:t>a Beszerzési Eljárás dokumentumainak</w:t>
      </w:r>
      <w:r w:rsidRPr="003D0808">
        <w:t xml:space="preserve"> ismeretében</w:t>
      </w:r>
      <w:r>
        <w:t xml:space="preserve"> </w:t>
      </w:r>
      <w:r w:rsidRPr="003D0808">
        <w:t>adta meg.</w:t>
      </w:r>
    </w:p>
    <w:p w14:paraId="044F30D0" w14:textId="77777777" w:rsidR="00686F8A" w:rsidRPr="003D0808" w:rsidRDefault="00686F8A" w:rsidP="004B5A1A">
      <w:pPr>
        <w:pStyle w:val="ADpontok"/>
      </w:pPr>
      <w:r w:rsidRPr="003D0808">
        <w:t xml:space="preserve">Vállalkozó kijelenti, hogy a Megrendelő által rendelkezésére bocsátott információk alapján a Vállalkozói Díj kialakításához szükséges lényeges információk rendelkezésére álltak a </w:t>
      </w:r>
      <w:r>
        <w:t>B</w:t>
      </w:r>
      <w:r w:rsidRPr="003D0808">
        <w:t>eszerzési Eljárás során.</w:t>
      </w:r>
    </w:p>
    <w:p w14:paraId="6D105E9F" w14:textId="61CCF4A9" w:rsidR="00686F8A" w:rsidRPr="003D0808" w:rsidRDefault="00226753" w:rsidP="004B5A1A">
      <w:pPr>
        <w:pStyle w:val="ADpontok"/>
      </w:pPr>
      <w:r>
        <w:t>Megrendelő</w:t>
      </w:r>
      <w:r w:rsidRPr="003D0808">
        <w:t xml:space="preserve"> kijelenti, hogy </w:t>
      </w:r>
      <w:r w:rsidR="00DA4276">
        <w:t>a szerződésben</w:t>
      </w:r>
      <w:r w:rsidRPr="003D0808">
        <w:t xml:space="preserve"> meghatározott </w:t>
      </w:r>
      <w:r>
        <w:t>Munkák</w:t>
      </w:r>
      <w:r w:rsidRPr="003D0808">
        <w:t xml:space="preserve"> ellenértékének pénzügyi fedezetével rendelkezik</w:t>
      </w:r>
      <w:r>
        <w:t>, melyet saját forrásból kíván biztosítani.</w:t>
      </w:r>
    </w:p>
    <w:p w14:paraId="280AE968" w14:textId="77777777" w:rsidR="00686F8A" w:rsidRDefault="00686F8A" w:rsidP="004B5A1A">
      <w:pPr>
        <w:pStyle w:val="ADpontok"/>
        <w:rPr>
          <w:bCs/>
        </w:rPr>
      </w:pPr>
      <w:r>
        <w:t>A finanszírozás szállítói finanszírozással nem érintett (utófinanszírozás)</w:t>
      </w:r>
      <w:r w:rsidRPr="00846E33">
        <w:rPr>
          <w:bCs/>
        </w:rPr>
        <w:t>.</w:t>
      </w:r>
    </w:p>
    <w:p w14:paraId="45A90722" w14:textId="77777777" w:rsidR="00686F8A" w:rsidRPr="00846E33" w:rsidRDefault="00686F8A" w:rsidP="004B5A1A">
      <w:pPr>
        <w:pStyle w:val="ADpontok"/>
        <w:rPr>
          <w:bCs/>
        </w:rPr>
      </w:pPr>
      <w:r w:rsidRPr="00397A7C">
        <w:t>Felek rögzítik, hogy Megrendelő előleget nem biztosít.</w:t>
      </w:r>
    </w:p>
    <w:p w14:paraId="008380B7" w14:textId="77777777" w:rsidR="00686F8A" w:rsidRPr="00846E33" w:rsidRDefault="00686F8A" w:rsidP="004B5A1A">
      <w:pPr>
        <w:pStyle w:val="ADpontok"/>
        <w:rPr>
          <w:bCs/>
        </w:rPr>
      </w:pPr>
      <w:r w:rsidRPr="00397A7C">
        <w:t xml:space="preserve">A jelen szerződés, a számlázás, a kifizetés és az elszámolás pénzneme a HUF. </w:t>
      </w:r>
    </w:p>
    <w:p w14:paraId="4FEDAC65" w14:textId="36680AFB" w:rsidR="00686F8A" w:rsidRPr="001D19E3" w:rsidRDefault="00226753" w:rsidP="004B5A1A">
      <w:pPr>
        <w:pStyle w:val="ADpontok"/>
        <w:rPr>
          <w:bCs/>
        </w:rPr>
      </w:pPr>
      <w:r w:rsidRPr="00910E73">
        <w:t xml:space="preserve">Felek rögzítik, hogy </w:t>
      </w:r>
      <w:r>
        <w:t>a Vállalkozó</w:t>
      </w:r>
      <w:r w:rsidRPr="00910E73">
        <w:t xml:space="preserve"> </w:t>
      </w:r>
      <w:r w:rsidR="0008351D">
        <w:t>havonta</w:t>
      </w:r>
      <w:r>
        <w:t>, az általa kiállított</w:t>
      </w:r>
      <w:r w:rsidRPr="00910E73">
        <w:t xml:space="preserve"> teljesítésigazolás (a továbbiakban: </w:t>
      </w:r>
      <w:r w:rsidRPr="00264969">
        <w:rPr>
          <w:b/>
          <w:bCs/>
        </w:rPr>
        <w:t>Teljesítésigazolás</w:t>
      </w:r>
      <w:r w:rsidRPr="00910E73">
        <w:t>) alapján jogosult a számla benyújtására.</w:t>
      </w:r>
    </w:p>
    <w:p w14:paraId="6BFB7635" w14:textId="436352C8" w:rsidR="00686F8A" w:rsidRPr="006B63B3" w:rsidRDefault="00686F8A" w:rsidP="004B5A1A">
      <w:pPr>
        <w:pStyle w:val="ADpontok"/>
        <w:rPr>
          <w:rFonts w:eastAsia="Times New Roman"/>
          <w:lang w:eastAsia="ar-SA"/>
        </w:rPr>
      </w:pPr>
      <w:r w:rsidRPr="00296C44">
        <w:t xml:space="preserve">Felek rögzítik, hogy a Vállalkozó </w:t>
      </w:r>
      <w:r>
        <w:t xml:space="preserve">a </w:t>
      </w:r>
      <w:r w:rsidR="0008351D">
        <w:rPr>
          <w:b/>
          <w:bCs/>
        </w:rPr>
        <w:t>tárgyhónapot</w:t>
      </w:r>
      <w:r>
        <w:t xml:space="preserve"> </w:t>
      </w:r>
      <w:r w:rsidRPr="00296C44">
        <w:rPr>
          <w:b/>
          <w:bCs/>
        </w:rPr>
        <w:t>követően haladéktalanul, de legkésőbb 5 napon belül köteles</w:t>
      </w:r>
      <w:r w:rsidRPr="00296C44">
        <w:t xml:space="preserve"> Megrendelő részére kiállítani és megküldeni a teljesítésigazolást</w:t>
      </w:r>
      <w:r w:rsidRPr="00910E73">
        <w:t xml:space="preserve">. Felek rögzítik, hogy a szerződésszerű teljesítést igazoló </w:t>
      </w:r>
      <w:r w:rsidRPr="00910E73">
        <w:lastRenderedPageBreak/>
        <w:t>dokumentumként a Megrendelő feljogosított képviselője által aláírt teljesítésigazolás fogadható el.</w:t>
      </w:r>
    </w:p>
    <w:p w14:paraId="28F2BA8E" w14:textId="77777777" w:rsidR="00686F8A" w:rsidRPr="006B63B3" w:rsidRDefault="00686F8A" w:rsidP="004B5A1A">
      <w:pPr>
        <w:pStyle w:val="ADpontok"/>
        <w:rPr>
          <w:rFonts w:eastAsia="Times New Roman"/>
          <w:lang w:eastAsia="ar-SA"/>
        </w:rPr>
      </w:pPr>
      <w:r w:rsidRPr="007574D2">
        <w:t>Amennyiben a Megrendelő a teljesítésigazolás aláírásával késedelembe esik Vállalkozó akkor is jogosult a számlát kiállítani, ha a Szerződés teljesítését követő 8 napon belül Megrendelő, a teljesítéssel szemben kifogással nem él tekintettel arra, hogy ebben az esetben a Felek a Szerződést, szerződésszerűen telkesítettnek tekintik.</w:t>
      </w:r>
    </w:p>
    <w:p w14:paraId="02EB9143" w14:textId="1F489DB3" w:rsidR="00686F8A" w:rsidRPr="00A97317" w:rsidRDefault="00686F8A" w:rsidP="004B5A1A">
      <w:pPr>
        <w:pStyle w:val="ADpontok"/>
        <w:rPr>
          <w:rFonts w:eastAsia="Times New Roman"/>
          <w:lang w:eastAsia="ar-SA"/>
        </w:rPr>
      </w:pPr>
      <w:r w:rsidRPr="004D5704">
        <w:t xml:space="preserve">Felek rögzítik, hogy a szerződésszerű teljesítés igazolására </w:t>
      </w:r>
      <w:r w:rsidR="00231E91">
        <w:rPr>
          <w:b/>
          <w:bCs/>
        </w:rPr>
        <w:t xml:space="preserve">a mindenkori </w:t>
      </w:r>
      <w:r w:rsidR="004A4AB6">
        <w:rPr>
          <w:b/>
          <w:bCs/>
        </w:rPr>
        <w:t>ügyvezető</w:t>
      </w:r>
      <w:r w:rsidRPr="00F759B6">
        <w:rPr>
          <w:b/>
          <w:bCs/>
        </w:rPr>
        <w:t xml:space="preserve"> </w:t>
      </w:r>
      <w:r w:rsidRPr="004D5704">
        <w:t>jogosult.</w:t>
      </w:r>
    </w:p>
    <w:p w14:paraId="2230693F" w14:textId="3DDD9EBE" w:rsidR="00686F8A" w:rsidRPr="00A97317" w:rsidRDefault="00686F8A" w:rsidP="004B5A1A">
      <w:pPr>
        <w:pStyle w:val="ADpontok"/>
      </w:pPr>
      <w:r w:rsidRPr="00A97317">
        <w:t xml:space="preserve">Felek rögzítik, hogy a Vállalkozói díjat a Megrendelő a Vállalkozó szerződésszerű teljesítését követően a Vállalkozó által, a teljesítésigazolás birtokában és alapján kiállított számlán feltüntetett </w:t>
      </w:r>
      <w:r w:rsidR="00231E91">
        <w:rPr>
          <w:b/>
          <w:bCs/>
        </w:rPr>
        <w:t>45</w:t>
      </w:r>
      <w:r w:rsidRPr="00A97317">
        <w:rPr>
          <w:b/>
          <w:bCs/>
        </w:rPr>
        <w:t xml:space="preserve"> napos</w:t>
      </w:r>
      <w:r w:rsidRPr="00A97317">
        <w:t xml:space="preserve"> fizetési határidőn belül köteles megfizetni akként, hogy a Vállalkozói díj összegét egyösszegben, magyar forintban átutalja a Vállalkozó fent megjelölt számlájára</w:t>
      </w:r>
      <w:r w:rsidRPr="00C4656E">
        <w:t xml:space="preserve"> a Ptk. 6:130. § (1)</w:t>
      </w:r>
      <w:r w:rsidR="002672AB">
        <w:t xml:space="preserve"> </w:t>
      </w:r>
      <w:r w:rsidRPr="00C4656E">
        <w:t>bekezdése szerint.</w:t>
      </w:r>
    </w:p>
    <w:p w14:paraId="36424851" w14:textId="2F92E74D" w:rsidR="00686F8A" w:rsidRPr="00A97317" w:rsidRDefault="00686F8A" w:rsidP="004B5A1A">
      <w:pPr>
        <w:pStyle w:val="ADpontok"/>
        <w:rPr>
          <w:b/>
          <w:bCs/>
        </w:rPr>
      </w:pPr>
      <w:r w:rsidRPr="00A97317">
        <w:t xml:space="preserve">Felek rögzítik, hogy a Vállalkozó a számlán vevőként a következő megnevezést köteles használni: </w:t>
      </w:r>
      <w:r w:rsidR="004A4AB6" w:rsidRPr="004A4AB6">
        <w:rPr>
          <w:b/>
          <w:bCs/>
        </w:rPr>
        <w:t>Váci Sport Nonprofit Kft.</w:t>
      </w:r>
      <w:r w:rsidRPr="00A97317">
        <w:rPr>
          <w:b/>
          <w:bCs/>
        </w:rPr>
        <w:t xml:space="preserve">, székhely: </w:t>
      </w:r>
      <w:r w:rsidR="004A4AB6" w:rsidRPr="004A4AB6">
        <w:rPr>
          <w:b/>
          <w:bCs/>
        </w:rPr>
        <w:t>2600 Vác, Bán Márton utca 3.</w:t>
      </w:r>
      <w:r w:rsidRPr="00A97317">
        <w:rPr>
          <w:b/>
          <w:bCs/>
        </w:rPr>
        <w:t xml:space="preserve">, adószám: </w:t>
      </w:r>
      <w:r w:rsidR="004A4AB6" w:rsidRPr="004A4AB6">
        <w:rPr>
          <w:b/>
          <w:bCs/>
        </w:rPr>
        <w:t>18676271-2-13</w:t>
      </w:r>
      <w:r w:rsidRPr="00A97317">
        <w:rPr>
          <w:b/>
          <w:bCs/>
        </w:rPr>
        <w:t>.</w:t>
      </w:r>
      <w:r w:rsidRPr="00A97317">
        <w:t xml:space="preserve"> </w:t>
      </w:r>
      <w:bookmarkStart w:id="1" w:name="_Hlk57188506"/>
      <w:r w:rsidRPr="00A97317">
        <w:t xml:space="preserve">A számla postai úton és/vagy elektronikusan is elküldhető a megrendelő címére: 2600 Vác, </w:t>
      </w:r>
      <w:r w:rsidR="004A4AB6" w:rsidRPr="004A4AB6">
        <w:t>Bán Márton utca 3.</w:t>
      </w:r>
      <w:r w:rsidRPr="00A97317">
        <w:t xml:space="preserve"> vagy </w:t>
      </w:r>
      <w:hyperlink r:id="rId8" w:history="1">
        <w:r w:rsidR="004A4AB6" w:rsidRPr="001E60F1">
          <w:rPr>
            <w:rStyle w:val="Hiperhivatkozs"/>
            <w:rFonts w:eastAsia="Times New Roman"/>
            <w:lang w:eastAsia="ar-SA"/>
          </w:rPr>
          <w:t>gulyas.zoltan@vacholding.hu</w:t>
        </w:r>
      </w:hyperlink>
      <w:bookmarkEnd w:id="1"/>
      <w:r w:rsidRPr="00A97317">
        <w:t>.</w:t>
      </w:r>
    </w:p>
    <w:p w14:paraId="27DD1F46" w14:textId="77777777" w:rsidR="00686F8A" w:rsidRPr="00A97317" w:rsidRDefault="00686F8A" w:rsidP="004B5A1A">
      <w:pPr>
        <w:pStyle w:val="ADpontok"/>
      </w:pPr>
      <w:r w:rsidRPr="00A97317">
        <w:t>Felek rögzítik, hogy a kiállításra kerülő számla mellékletét képezi:</w:t>
      </w:r>
    </w:p>
    <w:p w14:paraId="69057DB8" w14:textId="41613358" w:rsidR="00686F8A" w:rsidRDefault="00686F8A" w:rsidP="00231E91">
      <w:pPr>
        <w:pStyle w:val="ADpontok"/>
        <w:numPr>
          <w:ilvl w:val="0"/>
          <w:numId w:val="11"/>
        </w:numPr>
        <w:spacing w:before="0" w:after="60"/>
        <w:ind w:left="1145" w:hanging="357"/>
      </w:pPr>
      <w:r w:rsidRPr="00A97317">
        <w:t>mindkét fél részéről aláírt, részletes teljesítésigazolás</w:t>
      </w:r>
      <w:r>
        <w:t>,</w:t>
      </w:r>
    </w:p>
    <w:p w14:paraId="41CF05B5" w14:textId="77777777" w:rsidR="00686F8A" w:rsidRPr="00A97317" w:rsidRDefault="00686F8A" w:rsidP="004B5A1A">
      <w:pPr>
        <w:pStyle w:val="ADpontok"/>
        <w:numPr>
          <w:ilvl w:val="0"/>
          <w:numId w:val="11"/>
        </w:numPr>
      </w:pPr>
      <w:r w:rsidRPr="00F63BE8">
        <w:t>megrendelő lap/email</w:t>
      </w:r>
      <w:r w:rsidRPr="00D62F2C">
        <w:t>.</w:t>
      </w:r>
    </w:p>
    <w:p w14:paraId="3E1AC9B2" w14:textId="77777777" w:rsidR="00686F8A" w:rsidRPr="00A97317" w:rsidRDefault="00686F8A" w:rsidP="004B5A1A">
      <w:pPr>
        <w:pStyle w:val="ADpontok"/>
      </w:pPr>
      <w:r w:rsidRPr="00BB3554">
        <w:rPr>
          <w:b/>
          <w:bCs/>
        </w:rPr>
        <w:t>A számla kötelező tartalmi eleme a Szerződés iktatószáma.</w:t>
      </w:r>
      <w:r w:rsidRPr="00A97317">
        <w:t xml:space="preserve"> Vállalkozó tudomásul veszi, hogy amennyiben a számla nem tartalmazza a szerződés iktatószámát, abban az esetben Megrendelő nem köteles kiegyenlíteni a számát.</w:t>
      </w:r>
    </w:p>
    <w:p w14:paraId="24B87C72" w14:textId="77777777" w:rsidR="00686F8A" w:rsidRPr="00146F02" w:rsidRDefault="00686F8A" w:rsidP="004B5A1A">
      <w:pPr>
        <w:pStyle w:val="ADpontok"/>
      </w:pPr>
      <w:r w:rsidRPr="00146F02">
        <w:t>A számla meg kell, hogy feleljen különösen a számvitelről szóló 2000. évi C. törvény és az általános forgalmi adóról szóló 2007. évi CXXVII. törvény előírásainak, valamint a vonatkozó egyéb hatályos jogszabályi előírásoknak.</w:t>
      </w:r>
    </w:p>
    <w:p w14:paraId="548ADF87" w14:textId="77777777" w:rsidR="00686F8A" w:rsidRPr="00146F02" w:rsidRDefault="00686F8A" w:rsidP="004B5A1A">
      <w:pPr>
        <w:pStyle w:val="ADpontok"/>
      </w:pPr>
      <w:r w:rsidRPr="00146F02">
        <w:t>A bankszámlák közötti elszámolás útján teljesített fizetést akkor kell megtörténtnek tekinteni, amikor a pénzintézet a fizetésre kötelezett bankszámláját megterheli.</w:t>
      </w:r>
    </w:p>
    <w:p w14:paraId="6EAE2E22" w14:textId="77777777" w:rsidR="00686F8A" w:rsidRDefault="00686F8A" w:rsidP="004B5A1A">
      <w:pPr>
        <w:pStyle w:val="ADpontok"/>
      </w:pPr>
      <w:r w:rsidRPr="00146F02">
        <w:t>Késedelmes fizetés esetén Megrendelő a Ptk. 6:155. § (1) bekezdése szerint meghatározott mértékű késedelmi kamatot és 2016. évi IX. törvény szerinti behajtási költségátalányt fizet Vállalkozónak.</w:t>
      </w:r>
    </w:p>
    <w:p w14:paraId="5BFF20F7" w14:textId="77777777" w:rsidR="00686F8A" w:rsidRPr="00FF3D52" w:rsidRDefault="00686F8A" w:rsidP="00686F8A">
      <w:pPr>
        <w:pStyle w:val="Listaszerbekezds"/>
        <w:numPr>
          <w:ilvl w:val="0"/>
          <w:numId w:val="1"/>
        </w:numPr>
        <w:spacing w:before="240" w:after="240" w:line="288" w:lineRule="auto"/>
        <w:ind w:left="0" w:firstLine="0"/>
        <w:jc w:val="center"/>
        <w:rPr>
          <w:rFonts w:eastAsia="Calibri"/>
          <w:b/>
          <w:color w:val="auto"/>
        </w:rPr>
      </w:pPr>
      <w:r w:rsidRPr="00FF3D52">
        <w:rPr>
          <w:rFonts w:eastAsia="Calibri"/>
          <w:b/>
          <w:color w:val="auto"/>
        </w:rPr>
        <w:t>A SZERZŐDÉS MEGERŐSÍTÉSE</w:t>
      </w:r>
    </w:p>
    <w:p w14:paraId="7958B22B" w14:textId="77777777" w:rsidR="009245C1" w:rsidRPr="00A50BE7" w:rsidRDefault="009245C1" w:rsidP="009245C1">
      <w:pPr>
        <w:numPr>
          <w:ilvl w:val="0"/>
          <w:numId w:val="12"/>
        </w:numPr>
        <w:spacing w:after="120" w:line="288" w:lineRule="auto"/>
        <w:ind w:left="426" w:right="9" w:hanging="426"/>
        <w:jc w:val="both"/>
        <w:rPr>
          <w:rFonts w:ascii="Times New Roman" w:eastAsia="Calibri" w:hAnsi="Times New Roman"/>
          <w:color w:val="000000"/>
          <w:kern w:val="1"/>
          <w:lang w:eastAsia="zh-CN"/>
        </w:rPr>
      </w:pPr>
      <w:r w:rsidRPr="00A50BE7">
        <w:rPr>
          <w:rFonts w:ascii="Times New Roman" w:eastAsia="Calibri" w:hAnsi="Times New Roman"/>
          <w:color w:val="000000"/>
          <w:kern w:val="1"/>
          <w:lang w:eastAsia="zh-CN"/>
        </w:rPr>
        <w:t xml:space="preserve">Amennyiben </w:t>
      </w:r>
      <w:r>
        <w:rPr>
          <w:rFonts w:ascii="Times New Roman" w:eastAsia="Calibri" w:hAnsi="Times New Roman"/>
          <w:color w:val="000000"/>
          <w:kern w:val="1"/>
          <w:lang w:eastAsia="zh-CN"/>
        </w:rPr>
        <w:t>a Vállalkozó</w:t>
      </w:r>
      <w:r w:rsidRPr="00A50BE7">
        <w:rPr>
          <w:rFonts w:ascii="Times New Roman" w:eastAsia="Calibri" w:hAnsi="Times New Roman"/>
          <w:color w:val="000000"/>
          <w:kern w:val="1"/>
          <w:lang w:eastAsia="zh-CN"/>
        </w:rPr>
        <w:t xml:space="preserve"> olyan okból, amelyért felelős, megszegi a Szerződést, a Ptk. 6:186. § (1) bekezdése alapján késedelmi</w:t>
      </w:r>
      <w:r>
        <w:rPr>
          <w:rFonts w:ascii="Times New Roman" w:eastAsia="Calibri" w:hAnsi="Times New Roman"/>
          <w:color w:val="000000"/>
          <w:kern w:val="1"/>
          <w:lang w:eastAsia="zh-CN"/>
        </w:rPr>
        <w:t xml:space="preserve">, vagy meghiúsulási kötbér </w:t>
      </w:r>
      <w:r w:rsidRPr="00A50BE7">
        <w:rPr>
          <w:rFonts w:ascii="Times New Roman" w:eastAsia="Calibri" w:hAnsi="Times New Roman"/>
          <w:color w:val="000000"/>
          <w:kern w:val="1"/>
          <w:lang w:eastAsia="zh-CN"/>
        </w:rPr>
        <w:t>fizetésére köteles az alábbi pontok szerint.</w:t>
      </w:r>
    </w:p>
    <w:p w14:paraId="5AB8165A" w14:textId="77777777" w:rsidR="009245C1" w:rsidRPr="00A50BE7" w:rsidRDefault="009245C1" w:rsidP="009245C1">
      <w:pPr>
        <w:numPr>
          <w:ilvl w:val="0"/>
          <w:numId w:val="12"/>
        </w:numPr>
        <w:spacing w:after="120" w:line="288" w:lineRule="auto"/>
        <w:ind w:left="426" w:right="9" w:hanging="426"/>
        <w:jc w:val="both"/>
        <w:rPr>
          <w:rFonts w:ascii="Times New Roman" w:eastAsia="Calibri" w:hAnsi="Times New Roman"/>
          <w:color w:val="000000"/>
          <w:kern w:val="1"/>
          <w:lang w:eastAsia="zh-CN"/>
        </w:rPr>
      </w:pPr>
      <w:r w:rsidRPr="00686F8A">
        <w:rPr>
          <w:rFonts w:ascii="Times New Roman" w:eastAsia="Calibri" w:hAnsi="Times New Roman"/>
          <w:b/>
          <w:bCs/>
          <w:color w:val="000000"/>
          <w:kern w:val="1"/>
          <w:lang w:eastAsia="zh-CN"/>
        </w:rPr>
        <w:lastRenderedPageBreak/>
        <w:t>Késedelmi kötbér:</w:t>
      </w:r>
      <w:r w:rsidRPr="00A50BE7">
        <w:rPr>
          <w:rFonts w:ascii="Times New Roman" w:eastAsia="Calibri" w:hAnsi="Times New Roman"/>
          <w:color w:val="000000"/>
          <w:kern w:val="1"/>
          <w:lang w:eastAsia="zh-CN"/>
        </w:rPr>
        <w:t xml:space="preserve"> Felek megállapodnak abban, hogy </w:t>
      </w:r>
      <w:r>
        <w:rPr>
          <w:rFonts w:ascii="Times New Roman" w:eastAsia="Calibri" w:hAnsi="Times New Roman"/>
          <w:color w:val="000000"/>
          <w:kern w:val="1"/>
          <w:lang w:eastAsia="zh-CN"/>
        </w:rPr>
        <w:t>Vállalkozó</w:t>
      </w:r>
      <w:r w:rsidRPr="00A50BE7">
        <w:rPr>
          <w:rFonts w:ascii="Times New Roman" w:eastAsia="Calibri" w:hAnsi="Times New Roman"/>
          <w:color w:val="000000"/>
          <w:kern w:val="1"/>
          <w:lang w:eastAsia="zh-CN"/>
        </w:rPr>
        <w:t xml:space="preserve"> amennyiben olyan okból, amiért felelős (Ptk. 6:186. §) a teljesítéssel késedelembe esik, kötbér megfizetésére köteles.</w:t>
      </w:r>
    </w:p>
    <w:p w14:paraId="633E68EA" w14:textId="77777777" w:rsidR="009245C1" w:rsidRPr="00A50BE7" w:rsidRDefault="009245C1" w:rsidP="009245C1">
      <w:pPr>
        <w:spacing w:after="120" w:line="288" w:lineRule="auto"/>
        <w:ind w:left="426" w:right="9"/>
        <w:jc w:val="both"/>
        <w:rPr>
          <w:rFonts w:ascii="Times New Roman" w:eastAsia="Calibri" w:hAnsi="Times New Roman"/>
          <w:color w:val="000000"/>
          <w:kern w:val="1"/>
          <w:lang w:eastAsia="zh-CN"/>
        </w:rPr>
      </w:pPr>
      <w:r w:rsidRPr="00A50BE7">
        <w:rPr>
          <w:rFonts w:ascii="Times New Roman" w:eastAsia="Calibri" w:hAnsi="Times New Roman"/>
          <w:color w:val="000000"/>
          <w:kern w:val="1"/>
          <w:lang w:eastAsia="zh-CN"/>
        </w:rPr>
        <w:t xml:space="preserve">A késedelmi kötbér mértéke: 1 %/ minden megkezdett </w:t>
      </w:r>
      <w:r>
        <w:rPr>
          <w:rFonts w:ascii="Times New Roman" w:eastAsia="Calibri" w:hAnsi="Times New Roman"/>
          <w:color w:val="000000"/>
          <w:kern w:val="1"/>
          <w:lang w:eastAsia="zh-CN"/>
        </w:rPr>
        <w:t>munka</w:t>
      </w:r>
      <w:r w:rsidRPr="00A50BE7">
        <w:rPr>
          <w:rFonts w:ascii="Times New Roman" w:eastAsia="Calibri" w:hAnsi="Times New Roman"/>
          <w:color w:val="000000"/>
          <w:kern w:val="1"/>
          <w:lang w:eastAsia="zh-CN"/>
        </w:rPr>
        <w:t>nap, de legfeljebb 20%.</w:t>
      </w:r>
    </w:p>
    <w:p w14:paraId="6C4BBA43" w14:textId="643EC397" w:rsidR="009245C1" w:rsidRPr="00A50BE7" w:rsidRDefault="009245C1" w:rsidP="009245C1">
      <w:pPr>
        <w:spacing w:after="120" w:line="288" w:lineRule="auto"/>
        <w:ind w:left="426" w:right="9"/>
        <w:jc w:val="both"/>
        <w:rPr>
          <w:rFonts w:ascii="Times New Roman" w:eastAsia="Calibri" w:hAnsi="Times New Roman"/>
          <w:color w:val="000000"/>
          <w:kern w:val="1"/>
          <w:lang w:eastAsia="zh-CN"/>
        </w:rPr>
      </w:pPr>
      <w:r w:rsidRPr="00A50BE7">
        <w:rPr>
          <w:rFonts w:ascii="Times New Roman" w:eastAsia="Calibri" w:hAnsi="Times New Roman"/>
          <w:color w:val="000000"/>
          <w:kern w:val="1"/>
          <w:lang w:eastAsia="zh-CN"/>
        </w:rPr>
        <w:t xml:space="preserve">A késedelemi kötbér alapja: a </w:t>
      </w:r>
      <w:r w:rsidR="00231E91">
        <w:rPr>
          <w:rFonts w:ascii="Times New Roman" w:eastAsia="Calibri" w:hAnsi="Times New Roman"/>
          <w:color w:val="000000"/>
          <w:kern w:val="1"/>
          <w:lang w:eastAsia="zh-CN"/>
        </w:rPr>
        <w:t xml:space="preserve">havi </w:t>
      </w:r>
      <w:r>
        <w:rPr>
          <w:rFonts w:ascii="Times New Roman" w:eastAsia="Calibri" w:hAnsi="Times New Roman"/>
          <w:color w:val="000000"/>
          <w:kern w:val="1"/>
          <w:lang w:eastAsia="zh-CN"/>
        </w:rPr>
        <w:t>nettó Vállalkozói díja.</w:t>
      </w:r>
    </w:p>
    <w:p w14:paraId="303593B4" w14:textId="7A3BCBE2" w:rsidR="009245C1" w:rsidRDefault="009245C1" w:rsidP="009245C1">
      <w:pPr>
        <w:spacing w:after="120" w:line="288" w:lineRule="auto"/>
        <w:ind w:left="426" w:right="9"/>
        <w:jc w:val="both"/>
        <w:rPr>
          <w:rFonts w:ascii="Times New Roman" w:eastAsia="Calibri" w:hAnsi="Times New Roman"/>
          <w:color w:val="000000"/>
          <w:kern w:val="1"/>
          <w:lang w:eastAsia="zh-CN"/>
        </w:rPr>
      </w:pPr>
      <w:r w:rsidRPr="00A50BE7">
        <w:rPr>
          <w:rFonts w:ascii="Times New Roman" w:eastAsia="Calibri" w:hAnsi="Times New Roman"/>
          <w:color w:val="000000"/>
          <w:kern w:val="1"/>
          <w:lang w:eastAsia="zh-CN"/>
        </w:rPr>
        <w:t xml:space="preserve">A késedelmi kötbér maximális mértéke: a </w:t>
      </w:r>
      <w:r w:rsidR="00231E91">
        <w:rPr>
          <w:rFonts w:ascii="Times New Roman" w:eastAsia="Calibri" w:hAnsi="Times New Roman"/>
          <w:color w:val="000000"/>
          <w:kern w:val="1"/>
          <w:lang w:eastAsia="zh-CN"/>
        </w:rPr>
        <w:t>havi</w:t>
      </w:r>
      <w:r>
        <w:rPr>
          <w:rFonts w:ascii="Times New Roman" w:eastAsia="Calibri" w:hAnsi="Times New Roman"/>
          <w:color w:val="000000"/>
          <w:kern w:val="1"/>
          <w:lang w:eastAsia="zh-CN"/>
        </w:rPr>
        <w:t xml:space="preserve"> nettó Vállalkozói díjának a </w:t>
      </w:r>
      <w:r w:rsidRPr="00A50BE7">
        <w:rPr>
          <w:rFonts w:ascii="Times New Roman" w:eastAsia="Calibri" w:hAnsi="Times New Roman"/>
          <w:color w:val="000000"/>
          <w:kern w:val="1"/>
          <w:lang w:eastAsia="zh-CN"/>
        </w:rPr>
        <w:t xml:space="preserve">20%-a, amelynek elérése esetén </w:t>
      </w:r>
      <w:r>
        <w:rPr>
          <w:rFonts w:ascii="Times New Roman" w:eastAsia="Calibri" w:hAnsi="Times New Roman"/>
          <w:color w:val="000000"/>
          <w:kern w:val="1"/>
          <w:lang w:eastAsia="zh-CN"/>
        </w:rPr>
        <w:t>Megrendelő</w:t>
      </w:r>
      <w:r w:rsidRPr="00A50BE7">
        <w:rPr>
          <w:rFonts w:ascii="Times New Roman" w:eastAsia="Calibri" w:hAnsi="Times New Roman"/>
          <w:color w:val="000000"/>
          <w:kern w:val="1"/>
          <w:lang w:eastAsia="zh-CN"/>
        </w:rPr>
        <w:t xml:space="preserve"> jogosult a szerződéstől elállni (a döntése szerint a még </w:t>
      </w:r>
      <w:r>
        <w:rPr>
          <w:rFonts w:ascii="Times New Roman" w:eastAsia="Calibri" w:hAnsi="Times New Roman"/>
          <w:color w:val="000000"/>
          <w:kern w:val="1"/>
          <w:lang w:eastAsia="zh-CN"/>
        </w:rPr>
        <w:t xml:space="preserve">el nem végzett Munkák </w:t>
      </w:r>
      <w:r w:rsidRPr="00A50BE7">
        <w:rPr>
          <w:rFonts w:ascii="Times New Roman" w:eastAsia="Calibri" w:hAnsi="Times New Roman"/>
          <w:color w:val="000000"/>
          <w:kern w:val="1"/>
          <w:lang w:eastAsia="zh-CN"/>
        </w:rPr>
        <w:t>vonatkozásában felmondani).</w:t>
      </w:r>
    </w:p>
    <w:p w14:paraId="36EED5F8" w14:textId="77777777" w:rsidR="009245C1" w:rsidRPr="00686F8A" w:rsidRDefault="009245C1" w:rsidP="009245C1">
      <w:pPr>
        <w:numPr>
          <w:ilvl w:val="0"/>
          <w:numId w:val="13"/>
        </w:numPr>
        <w:spacing w:after="120" w:line="288" w:lineRule="auto"/>
        <w:ind w:left="426" w:right="9" w:hanging="426"/>
        <w:jc w:val="both"/>
        <w:rPr>
          <w:rFonts w:ascii="Times New Roman" w:eastAsia="Calibri" w:hAnsi="Times New Roman"/>
          <w:color w:val="000000"/>
          <w:kern w:val="1"/>
          <w:lang w:eastAsia="zh-CN"/>
        </w:rPr>
      </w:pPr>
      <w:r w:rsidRPr="00686F8A">
        <w:rPr>
          <w:rFonts w:ascii="Times New Roman" w:eastAsia="Calibri" w:hAnsi="Times New Roman"/>
          <w:b/>
          <w:bCs/>
          <w:color w:val="000000"/>
          <w:kern w:val="1"/>
          <w:lang w:eastAsia="zh-CN"/>
        </w:rPr>
        <w:t>Szerződés meghiúsulási kötbér:</w:t>
      </w:r>
      <w:r w:rsidRPr="00686F8A">
        <w:rPr>
          <w:rFonts w:ascii="Times New Roman" w:eastAsia="Calibri" w:hAnsi="Times New Roman"/>
          <w:color w:val="000000"/>
          <w:kern w:val="1"/>
          <w:lang w:eastAsia="zh-CN"/>
        </w:rPr>
        <w:t xml:space="preserve"> </w:t>
      </w:r>
      <w:r>
        <w:rPr>
          <w:rFonts w:ascii="Times New Roman" w:eastAsia="Calibri" w:hAnsi="Times New Roman"/>
          <w:color w:val="000000"/>
          <w:kern w:val="1"/>
          <w:lang w:eastAsia="zh-CN"/>
        </w:rPr>
        <w:t>Vállalkozó</w:t>
      </w:r>
      <w:r w:rsidRPr="00686F8A">
        <w:rPr>
          <w:rFonts w:ascii="Times New Roman" w:eastAsia="Calibri" w:hAnsi="Times New Roman"/>
          <w:color w:val="000000"/>
          <w:kern w:val="1"/>
          <w:lang w:eastAsia="zh-CN"/>
        </w:rPr>
        <w:t xml:space="preserve"> Szerződés meghiúsulási kötbér megfizetésére köteles, ha olyan okból, amiért felelős, a jelen Szerződés teljesedésbe menése meghiúsul.</w:t>
      </w:r>
    </w:p>
    <w:p w14:paraId="03935C65" w14:textId="77777777" w:rsidR="009245C1" w:rsidRDefault="009245C1" w:rsidP="009245C1">
      <w:pPr>
        <w:spacing w:after="120" w:line="288" w:lineRule="auto"/>
        <w:ind w:left="426" w:right="9"/>
        <w:jc w:val="both"/>
        <w:rPr>
          <w:rFonts w:ascii="Times New Roman" w:eastAsia="Calibri" w:hAnsi="Times New Roman"/>
          <w:color w:val="000000"/>
          <w:kern w:val="1"/>
          <w:lang w:eastAsia="zh-CN"/>
        </w:rPr>
      </w:pPr>
      <w:r w:rsidRPr="00686F8A">
        <w:rPr>
          <w:rFonts w:ascii="Times New Roman" w:eastAsia="Calibri" w:hAnsi="Times New Roman"/>
          <w:color w:val="000000"/>
          <w:kern w:val="1"/>
          <w:lang w:eastAsia="zh-CN"/>
        </w:rPr>
        <w:t xml:space="preserve">A meghiúsulási kötbér mértéke: 30%. </w:t>
      </w:r>
    </w:p>
    <w:p w14:paraId="540917FD" w14:textId="77777777" w:rsidR="009245C1" w:rsidRPr="00A50BE7" w:rsidRDefault="009245C1" w:rsidP="009245C1">
      <w:pPr>
        <w:spacing w:after="120" w:line="288" w:lineRule="auto"/>
        <w:ind w:left="426" w:right="9"/>
        <w:jc w:val="both"/>
        <w:rPr>
          <w:rFonts w:ascii="Times New Roman" w:eastAsia="Calibri" w:hAnsi="Times New Roman"/>
          <w:color w:val="000000"/>
          <w:kern w:val="1"/>
          <w:lang w:eastAsia="zh-CN"/>
        </w:rPr>
      </w:pPr>
      <w:r w:rsidRPr="00686F8A">
        <w:rPr>
          <w:rFonts w:ascii="Times New Roman" w:eastAsia="Calibri" w:hAnsi="Times New Roman"/>
          <w:color w:val="000000"/>
          <w:kern w:val="1"/>
          <w:lang w:eastAsia="zh-CN"/>
        </w:rPr>
        <w:t xml:space="preserve">A meghiúsulási kötbér alapja: </w:t>
      </w:r>
      <w:r>
        <w:rPr>
          <w:rFonts w:ascii="Times New Roman" w:eastAsia="Calibri" w:hAnsi="Times New Roman"/>
          <w:color w:val="000000"/>
          <w:kern w:val="1"/>
          <w:lang w:eastAsia="zh-CN"/>
        </w:rPr>
        <w:t>fennmaradó</w:t>
      </w:r>
      <w:r w:rsidRPr="00686F8A">
        <w:rPr>
          <w:rFonts w:ascii="Times New Roman" w:eastAsia="Calibri" w:hAnsi="Times New Roman"/>
          <w:color w:val="000000"/>
          <w:kern w:val="1"/>
          <w:lang w:eastAsia="zh-CN"/>
        </w:rPr>
        <w:t xml:space="preserve"> nettó keretösszeg.</w:t>
      </w:r>
    </w:p>
    <w:p w14:paraId="7BEA3526" w14:textId="77777777" w:rsidR="009245C1" w:rsidRPr="00746CB2" w:rsidRDefault="009245C1" w:rsidP="009245C1">
      <w:pPr>
        <w:numPr>
          <w:ilvl w:val="0"/>
          <w:numId w:val="14"/>
        </w:numPr>
        <w:spacing w:after="120" w:line="288" w:lineRule="auto"/>
        <w:ind w:left="426" w:right="9" w:hanging="426"/>
        <w:jc w:val="both"/>
        <w:rPr>
          <w:rFonts w:ascii="Times New Roman" w:eastAsia="Calibri" w:hAnsi="Times New Roman"/>
          <w:color w:val="000000"/>
          <w:kern w:val="1"/>
          <w:lang w:eastAsia="zh-CN"/>
        </w:rPr>
      </w:pPr>
      <w:r w:rsidRPr="007E41E8">
        <w:rPr>
          <w:rFonts w:ascii="Times New Roman" w:hAnsi="Times New Roman"/>
        </w:rPr>
        <w:t>Kötbérekkel kapcsolatos egyéb rendelkezések:</w:t>
      </w:r>
    </w:p>
    <w:p w14:paraId="6305F6C0" w14:textId="77777777" w:rsidR="009245C1" w:rsidRPr="007E41E8" w:rsidRDefault="009245C1" w:rsidP="009245C1">
      <w:pPr>
        <w:pStyle w:val="Listaszerbekezds"/>
        <w:numPr>
          <w:ilvl w:val="1"/>
          <w:numId w:val="14"/>
        </w:numPr>
        <w:spacing w:after="120" w:line="288" w:lineRule="auto"/>
        <w:ind w:left="426" w:hanging="426"/>
        <w:jc w:val="both"/>
      </w:pPr>
      <w:r>
        <w:t xml:space="preserve">Megrendelő </w:t>
      </w:r>
      <w:r w:rsidRPr="007E41E8">
        <w:t xml:space="preserve">a kötbérkövetelését írásbeli felszólítás útján érvényesítheti, melynek </w:t>
      </w:r>
      <w:r>
        <w:t>a Vállalkozó</w:t>
      </w:r>
      <w:r w:rsidRPr="007E41E8">
        <w:t xml:space="preserve"> köteles 8 naptári napon belül maradéktalanul eleget tenni. Amennyiben </w:t>
      </w:r>
      <w:r>
        <w:t>a Vállalkozó</w:t>
      </w:r>
      <w:r w:rsidRPr="007E41E8">
        <w:t xml:space="preserve"> a felhívás kézhezvételét követő 5 munkanapon belül érdemi – indoklással és bizonyítékokkal alátámasztott – alapos kimentést nem tesz, akkor a kötbérkövetelés </w:t>
      </w:r>
      <w:r>
        <w:t>a Vállalkozó</w:t>
      </w:r>
      <w:r w:rsidRPr="007E41E8">
        <w:t xml:space="preserve"> részéről elismertnek tekinthető és ezzel beszámíthatóvá válik, </w:t>
      </w:r>
    </w:p>
    <w:p w14:paraId="76D81F01" w14:textId="77777777" w:rsidR="009245C1" w:rsidRPr="007E41E8" w:rsidRDefault="009245C1" w:rsidP="009245C1">
      <w:pPr>
        <w:pStyle w:val="Listaszerbekezds"/>
        <w:numPr>
          <w:ilvl w:val="1"/>
          <w:numId w:val="14"/>
        </w:numPr>
        <w:spacing w:after="120" w:line="288" w:lineRule="auto"/>
        <w:ind w:left="426" w:hanging="426"/>
        <w:jc w:val="both"/>
      </w:pPr>
      <w:r w:rsidRPr="007E41E8">
        <w:t xml:space="preserve">Felek megállapodnak abban, hogy </w:t>
      </w:r>
      <w:r>
        <w:t>Megrendelő</w:t>
      </w:r>
      <w:r w:rsidRPr="007E41E8">
        <w:t xml:space="preserve"> jogosult az esedékessé vált, elismert kötbért a még ki nem egyenlített ellenértékből levonni, vagy értesítő levél útján érvényesíteni; valamint amennyiben </w:t>
      </w:r>
      <w:r>
        <w:t>Megrendelőnek</w:t>
      </w:r>
      <w:r w:rsidRPr="007E41E8">
        <w:t xml:space="preserve"> a kötbér mértékét meghaladó kára keletkezik, azt jogosult </w:t>
      </w:r>
      <w:r>
        <w:t>Vállalkozó</w:t>
      </w:r>
      <w:r w:rsidRPr="007E41E8">
        <w:t xml:space="preserve"> felé </w:t>
      </w:r>
      <w:proofErr w:type="spellStart"/>
      <w:r w:rsidRPr="007E41E8">
        <w:t>továbbhárítani</w:t>
      </w:r>
      <w:proofErr w:type="spellEnd"/>
      <w:r w:rsidRPr="007E41E8">
        <w:t xml:space="preserve">. </w:t>
      </w:r>
      <w:r>
        <w:t>Vállalkozó</w:t>
      </w:r>
      <w:r w:rsidRPr="007E41E8">
        <w:t xml:space="preserve"> köteles megtéríteni az általa szerződésszegéssel vagy szerződésen kívül okozott és </w:t>
      </w:r>
      <w:r>
        <w:t>Megrendelő</w:t>
      </w:r>
      <w:r w:rsidRPr="007E41E8">
        <w:t xml:space="preserve"> partnerei és ügyfelei által jogosultan </w:t>
      </w:r>
      <w:r>
        <w:t>Megrendelőre</w:t>
      </w:r>
      <w:r w:rsidRPr="007E41E8">
        <w:t xml:space="preserve"> hárított kártérítést. </w:t>
      </w:r>
    </w:p>
    <w:p w14:paraId="5C2A61D9" w14:textId="77777777" w:rsidR="009245C1" w:rsidRPr="007E41E8" w:rsidRDefault="009245C1" w:rsidP="009245C1">
      <w:pPr>
        <w:pStyle w:val="Listaszerbekezds"/>
        <w:numPr>
          <w:ilvl w:val="1"/>
          <w:numId w:val="14"/>
        </w:numPr>
        <w:spacing w:after="120" w:line="288" w:lineRule="auto"/>
        <w:ind w:left="426" w:hanging="426"/>
        <w:jc w:val="both"/>
      </w:pPr>
      <w:r w:rsidRPr="007E41E8">
        <w:t xml:space="preserve">A kötbérigény nem érvényesítése, vagy nem határidőben történő érvényesítése nem jelent joglemondást </w:t>
      </w:r>
      <w:r>
        <w:t>Megrendelő</w:t>
      </w:r>
      <w:r w:rsidRPr="007E41E8">
        <w:t xml:space="preserve"> részéről.</w:t>
      </w:r>
    </w:p>
    <w:p w14:paraId="60F89EAB" w14:textId="77777777" w:rsidR="009245C1" w:rsidRPr="007E41E8" w:rsidRDefault="009245C1" w:rsidP="009245C1">
      <w:pPr>
        <w:pStyle w:val="Listaszerbekezds"/>
        <w:numPr>
          <w:ilvl w:val="1"/>
          <w:numId w:val="14"/>
        </w:numPr>
        <w:spacing w:after="120" w:line="288" w:lineRule="auto"/>
        <w:ind w:left="426" w:hanging="426"/>
        <w:jc w:val="both"/>
      </w:pPr>
      <w:r w:rsidRPr="007E41E8">
        <w:t>A meghiúsulási kötbér érvényesítése a teljesítés követelését kizárja. A késedelemi kötbér megfizetése nem mentesít a teljesítési kötelezettség alól. A Felek rögzítik, hogy meghiúsulási kötbér érvényesítése kizárja a késedelmi kötbér érvényesítését.</w:t>
      </w:r>
    </w:p>
    <w:p w14:paraId="3CEBE1FC" w14:textId="77777777" w:rsidR="009245C1" w:rsidRPr="00397A7C" w:rsidRDefault="009245C1" w:rsidP="009245C1">
      <w:pPr>
        <w:numPr>
          <w:ilvl w:val="0"/>
          <w:numId w:val="14"/>
        </w:numPr>
        <w:spacing w:after="120" w:line="288" w:lineRule="auto"/>
        <w:ind w:left="426" w:right="9" w:hanging="426"/>
        <w:jc w:val="both"/>
        <w:rPr>
          <w:rFonts w:ascii="Times New Roman" w:eastAsia="Calibri" w:hAnsi="Times New Roman"/>
          <w:color w:val="000000"/>
          <w:kern w:val="1"/>
          <w:lang w:eastAsia="zh-CN"/>
        </w:rPr>
      </w:pPr>
      <w:r>
        <w:rPr>
          <w:rFonts w:ascii="Times New Roman" w:eastAsia="Calibri" w:hAnsi="Times New Roman"/>
          <w:color w:val="000000"/>
          <w:kern w:val="1"/>
          <w:lang w:eastAsia="zh-CN"/>
        </w:rPr>
        <w:t>Vállalkozó</w:t>
      </w:r>
      <w:r w:rsidRPr="00397A7C">
        <w:rPr>
          <w:rFonts w:ascii="Times New Roman" w:eastAsia="Calibri" w:hAnsi="Times New Roman"/>
          <w:color w:val="000000"/>
          <w:kern w:val="1"/>
          <w:lang w:eastAsia="zh-CN"/>
        </w:rPr>
        <w:t xml:space="preserve"> köteles a </w:t>
      </w:r>
      <w:r>
        <w:rPr>
          <w:rFonts w:ascii="Times New Roman" w:eastAsia="Calibri" w:hAnsi="Times New Roman"/>
          <w:color w:val="000000"/>
          <w:kern w:val="1"/>
          <w:lang w:eastAsia="zh-CN"/>
        </w:rPr>
        <w:t>Megrendelőnél</w:t>
      </w:r>
      <w:r w:rsidRPr="00397A7C">
        <w:rPr>
          <w:rFonts w:ascii="Times New Roman" w:eastAsia="Calibri" w:hAnsi="Times New Roman"/>
          <w:color w:val="000000"/>
          <w:kern w:val="1"/>
          <w:lang w:eastAsia="zh-CN"/>
        </w:rPr>
        <w:t xml:space="preserve"> </w:t>
      </w:r>
      <w:r>
        <w:rPr>
          <w:rFonts w:ascii="Times New Roman" w:eastAsia="Calibri" w:hAnsi="Times New Roman"/>
          <w:color w:val="000000"/>
          <w:kern w:val="1"/>
          <w:lang w:eastAsia="zh-CN"/>
        </w:rPr>
        <w:t>a</w:t>
      </w:r>
      <w:r w:rsidRPr="00397A7C">
        <w:rPr>
          <w:rFonts w:ascii="Times New Roman" w:eastAsia="Calibri" w:hAnsi="Times New Roman"/>
          <w:color w:val="000000"/>
          <w:kern w:val="1"/>
          <w:lang w:eastAsia="zh-CN"/>
        </w:rPr>
        <w:t xml:space="preserve"> szerződésszegésből vagy szerződésen kívül eredő valamennyi kár megtérítésére, az erre irányuló felhívás kézhezvételét követő 15 napon belül a kötbér megfizetésére vonatkozó szabályok megfelelő alkalmazásával. Fentiek megfelelően irányadóak a Ptk. szerinti személyiségi jogi sérelmekre is.</w:t>
      </w:r>
    </w:p>
    <w:p w14:paraId="40494E8C" w14:textId="77777777" w:rsidR="009245C1" w:rsidRPr="00397A7C" w:rsidRDefault="009245C1" w:rsidP="009245C1">
      <w:pPr>
        <w:numPr>
          <w:ilvl w:val="0"/>
          <w:numId w:val="14"/>
        </w:numPr>
        <w:spacing w:after="120" w:line="288" w:lineRule="auto"/>
        <w:ind w:left="426" w:right="9" w:hanging="426"/>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t xml:space="preserve">A kötbérigény nem érvényesítése, vagy nem határidőben történő érvényesítése nem jelent joglemondást </w:t>
      </w:r>
      <w:r>
        <w:rPr>
          <w:rFonts w:ascii="Times New Roman" w:eastAsia="Calibri" w:hAnsi="Times New Roman"/>
          <w:color w:val="000000"/>
          <w:kern w:val="1"/>
          <w:lang w:eastAsia="zh-CN"/>
        </w:rPr>
        <w:t>Megrendelő</w:t>
      </w:r>
      <w:r w:rsidRPr="00397A7C">
        <w:rPr>
          <w:rFonts w:ascii="Times New Roman" w:eastAsia="Calibri" w:hAnsi="Times New Roman"/>
          <w:color w:val="000000"/>
          <w:kern w:val="1"/>
          <w:lang w:eastAsia="zh-CN"/>
        </w:rPr>
        <w:t xml:space="preserve"> részéről.</w:t>
      </w:r>
    </w:p>
    <w:p w14:paraId="57572E12" w14:textId="77777777" w:rsidR="009245C1" w:rsidRDefault="009245C1" w:rsidP="009245C1">
      <w:pPr>
        <w:numPr>
          <w:ilvl w:val="0"/>
          <w:numId w:val="14"/>
        </w:numPr>
        <w:spacing w:after="120" w:line="288" w:lineRule="auto"/>
        <w:ind w:left="426" w:right="9" w:hanging="426"/>
        <w:jc w:val="both"/>
        <w:rPr>
          <w:rFonts w:ascii="Times New Roman" w:eastAsia="Calibri" w:hAnsi="Times New Roman"/>
          <w:color w:val="000000"/>
          <w:kern w:val="1"/>
          <w:lang w:eastAsia="zh-CN"/>
        </w:rPr>
      </w:pPr>
      <w:r>
        <w:rPr>
          <w:rFonts w:ascii="Times New Roman" w:eastAsia="Calibri" w:hAnsi="Times New Roman"/>
          <w:color w:val="000000"/>
          <w:kern w:val="1"/>
          <w:lang w:eastAsia="zh-CN"/>
        </w:rPr>
        <w:lastRenderedPageBreak/>
        <w:t>Vállalkozó</w:t>
      </w:r>
      <w:r w:rsidRPr="00397A7C">
        <w:rPr>
          <w:rFonts w:ascii="Times New Roman" w:eastAsia="Calibri" w:hAnsi="Times New Roman"/>
          <w:color w:val="000000"/>
          <w:kern w:val="1"/>
          <w:lang w:eastAsia="zh-CN"/>
        </w:rPr>
        <w:t xml:space="preserve"> köteles mentesíteni </w:t>
      </w:r>
      <w:r>
        <w:rPr>
          <w:rFonts w:ascii="Times New Roman" w:eastAsia="Calibri" w:hAnsi="Times New Roman"/>
          <w:color w:val="000000"/>
          <w:kern w:val="1"/>
          <w:lang w:eastAsia="zh-CN"/>
        </w:rPr>
        <w:t>Megrendelőt</w:t>
      </w:r>
      <w:r w:rsidRPr="00397A7C">
        <w:rPr>
          <w:rFonts w:ascii="Times New Roman" w:eastAsia="Calibri" w:hAnsi="Times New Roman"/>
          <w:color w:val="000000"/>
          <w:kern w:val="1"/>
          <w:lang w:eastAsia="zh-CN"/>
        </w:rPr>
        <w:t xml:space="preserve"> a tájékoztatás </w:t>
      </w:r>
      <w:r>
        <w:rPr>
          <w:rFonts w:ascii="Times New Roman" w:eastAsia="Calibri" w:hAnsi="Times New Roman"/>
          <w:color w:val="000000"/>
          <w:kern w:val="1"/>
          <w:lang w:eastAsia="zh-CN"/>
        </w:rPr>
        <w:t>Vállalkozói</w:t>
      </w:r>
      <w:r w:rsidRPr="00397A7C">
        <w:rPr>
          <w:rFonts w:ascii="Times New Roman" w:eastAsia="Calibri" w:hAnsi="Times New Roman"/>
          <w:color w:val="000000"/>
          <w:kern w:val="1"/>
          <w:lang w:eastAsia="zh-CN"/>
        </w:rPr>
        <w:t xml:space="preserve"> kézhezvételétől számított 15 napon belül mindazon hátrányos jogkövetkezmények alól, amely </w:t>
      </w:r>
      <w:r>
        <w:rPr>
          <w:rFonts w:ascii="Times New Roman" w:eastAsia="Calibri" w:hAnsi="Times New Roman"/>
          <w:color w:val="000000"/>
          <w:kern w:val="1"/>
          <w:lang w:eastAsia="zh-CN"/>
        </w:rPr>
        <w:t xml:space="preserve">a Vállalkozó </w:t>
      </w:r>
      <w:r w:rsidRPr="00397A7C">
        <w:rPr>
          <w:rFonts w:ascii="Times New Roman" w:eastAsia="Calibri" w:hAnsi="Times New Roman"/>
          <w:color w:val="000000"/>
          <w:kern w:val="1"/>
          <w:lang w:eastAsia="zh-CN"/>
        </w:rPr>
        <w:t xml:space="preserve">nem szerződésszerű teljesítéséből eredően harmadik személy a </w:t>
      </w:r>
      <w:r>
        <w:rPr>
          <w:rFonts w:ascii="Times New Roman" w:eastAsia="Calibri" w:hAnsi="Times New Roman"/>
          <w:color w:val="000000"/>
          <w:kern w:val="1"/>
          <w:lang w:eastAsia="zh-CN"/>
        </w:rPr>
        <w:t>Megrendelővel</w:t>
      </w:r>
      <w:r w:rsidRPr="00397A7C">
        <w:rPr>
          <w:rFonts w:ascii="Times New Roman" w:eastAsia="Calibri" w:hAnsi="Times New Roman"/>
          <w:color w:val="000000"/>
          <w:kern w:val="1"/>
          <w:lang w:eastAsia="zh-CN"/>
        </w:rPr>
        <w:t xml:space="preserve"> szemben érvényesít. </w:t>
      </w:r>
    </w:p>
    <w:p w14:paraId="468F40E1" w14:textId="2D3FD6CD" w:rsidR="009245C1" w:rsidRDefault="009245C1" w:rsidP="009245C1">
      <w:pPr>
        <w:numPr>
          <w:ilvl w:val="0"/>
          <w:numId w:val="14"/>
        </w:numPr>
        <w:spacing w:after="120" w:line="288" w:lineRule="auto"/>
        <w:ind w:left="426" w:right="9" w:hanging="426"/>
        <w:jc w:val="both"/>
        <w:rPr>
          <w:rFonts w:ascii="Times New Roman" w:eastAsia="Calibri" w:hAnsi="Times New Roman"/>
          <w:color w:val="000000"/>
          <w:kern w:val="1"/>
          <w:lang w:eastAsia="zh-CN"/>
        </w:rPr>
      </w:pPr>
      <w:r>
        <w:rPr>
          <w:rFonts w:ascii="Times New Roman" w:eastAsia="Calibri" w:hAnsi="Times New Roman"/>
          <w:color w:val="000000"/>
          <w:kern w:val="1"/>
          <w:lang w:eastAsia="zh-CN"/>
        </w:rPr>
        <w:t>Vállalkozó</w:t>
      </w:r>
      <w:r w:rsidRPr="00397A7C">
        <w:rPr>
          <w:rFonts w:ascii="Times New Roman" w:eastAsia="Calibri" w:hAnsi="Times New Roman"/>
          <w:color w:val="000000"/>
          <w:kern w:val="1"/>
          <w:lang w:eastAsia="zh-CN"/>
        </w:rPr>
        <w:t xml:space="preserve"> </w:t>
      </w:r>
      <w:r>
        <w:rPr>
          <w:rFonts w:ascii="Times New Roman" w:eastAsia="Calibri" w:hAnsi="Times New Roman"/>
          <w:color w:val="000000"/>
          <w:kern w:val="1"/>
          <w:lang w:eastAsia="zh-CN"/>
        </w:rPr>
        <w:t>jogosult</w:t>
      </w:r>
      <w:r w:rsidRPr="00397A7C">
        <w:rPr>
          <w:rFonts w:ascii="Times New Roman" w:eastAsia="Calibri" w:hAnsi="Times New Roman"/>
          <w:color w:val="000000"/>
          <w:kern w:val="1"/>
          <w:lang w:eastAsia="zh-CN"/>
        </w:rPr>
        <w:t xml:space="preserve"> peres eljárás esetén – amennyiben erre jogi lehetőség van </w:t>
      </w:r>
      <w:r>
        <w:rPr>
          <w:rFonts w:ascii="Times New Roman" w:eastAsia="Calibri" w:hAnsi="Times New Roman"/>
          <w:color w:val="000000"/>
          <w:kern w:val="1"/>
          <w:lang w:eastAsia="zh-CN"/>
        </w:rPr>
        <w:t>–</w:t>
      </w:r>
      <w:r w:rsidRPr="00397A7C">
        <w:rPr>
          <w:rFonts w:ascii="Times New Roman" w:eastAsia="Calibri" w:hAnsi="Times New Roman"/>
          <w:color w:val="000000"/>
          <w:kern w:val="1"/>
          <w:lang w:eastAsia="zh-CN"/>
        </w:rPr>
        <w:t xml:space="preserve"> a</w:t>
      </w:r>
      <w:r>
        <w:rPr>
          <w:rFonts w:ascii="Times New Roman" w:eastAsia="Calibri" w:hAnsi="Times New Roman"/>
          <w:color w:val="000000"/>
          <w:kern w:val="1"/>
          <w:lang w:eastAsia="zh-CN"/>
        </w:rPr>
        <w:t xml:space="preserve"> </w:t>
      </w:r>
      <w:r w:rsidRPr="00397A7C">
        <w:rPr>
          <w:rFonts w:ascii="Times New Roman" w:eastAsia="Calibri" w:hAnsi="Times New Roman"/>
          <w:color w:val="000000"/>
          <w:kern w:val="1"/>
          <w:lang w:eastAsia="zh-CN"/>
        </w:rPr>
        <w:t xml:space="preserve">perbe a </w:t>
      </w:r>
      <w:r>
        <w:rPr>
          <w:rFonts w:ascii="Times New Roman" w:eastAsia="Calibri" w:hAnsi="Times New Roman"/>
          <w:color w:val="000000"/>
          <w:kern w:val="1"/>
          <w:lang w:eastAsia="zh-CN"/>
        </w:rPr>
        <w:t>Megrendelő</w:t>
      </w:r>
      <w:r w:rsidRPr="00397A7C">
        <w:rPr>
          <w:rFonts w:ascii="Times New Roman" w:eastAsia="Calibri" w:hAnsi="Times New Roman"/>
          <w:color w:val="000000"/>
          <w:kern w:val="1"/>
          <w:lang w:eastAsia="zh-CN"/>
        </w:rPr>
        <w:t xml:space="preserve"> kérésére belépni, vagy </w:t>
      </w:r>
      <w:r>
        <w:rPr>
          <w:rFonts w:ascii="Times New Roman" w:eastAsia="Calibri" w:hAnsi="Times New Roman"/>
          <w:color w:val="000000"/>
          <w:kern w:val="1"/>
          <w:lang w:eastAsia="zh-CN"/>
        </w:rPr>
        <w:t>Megrendelő</w:t>
      </w:r>
      <w:r w:rsidRPr="00397A7C">
        <w:rPr>
          <w:rFonts w:ascii="Times New Roman" w:eastAsia="Calibri" w:hAnsi="Times New Roman"/>
          <w:color w:val="000000"/>
          <w:kern w:val="1"/>
          <w:lang w:eastAsia="zh-CN"/>
        </w:rPr>
        <w:t xml:space="preserve"> pernyertességét a </w:t>
      </w:r>
      <w:r>
        <w:rPr>
          <w:rFonts w:ascii="Times New Roman" w:eastAsia="Calibri" w:hAnsi="Times New Roman"/>
          <w:color w:val="000000"/>
          <w:kern w:val="1"/>
          <w:lang w:eastAsia="zh-CN"/>
        </w:rPr>
        <w:t>Megrendelő</w:t>
      </w:r>
      <w:r w:rsidRPr="00397A7C">
        <w:rPr>
          <w:rFonts w:ascii="Times New Roman" w:eastAsia="Calibri" w:hAnsi="Times New Roman"/>
          <w:color w:val="000000"/>
          <w:kern w:val="1"/>
          <w:lang w:eastAsia="zh-CN"/>
        </w:rPr>
        <w:t xml:space="preserve"> által kért jogszerű módokon egyébként elősegíteni. Ennek elmaradásából eredő valamennyi hátrányos következményért felelős </w:t>
      </w:r>
      <w:r>
        <w:rPr>
          <w:rFonts w:ascii="Times New Roman" w:eastAsia="Calibri" w:hAnsi="Times New Roman"/>
          <w:color w:val="000000"/>
          <w:kern w:val="1"/>
          <w:lang w:eastAsia="zh-CN"/>
        </w:rPr>
        <w:t>Vállalkozó</w:t>
      </w:r>
      <w:r w:rsidRPr="00397A7C">
        <w:rPr>
          <w:rFonts w:ascii="Times New Roman" w:eastAsia="Calibri" w:hAnsi="Times New Roman"/>
          <w:color w:val="000000"/>
          <w:kern w:val="1"/>
          <w:lang w:eastAsia="zh-CN"/>
        </w:rPr>
        <w:t>.</w:t>
      </w:r>
    </w:p>
    <w:p w14:paraId="600BA306" w14:textId="77777777" w:rsidR="00686F8A" w:rsidRPr="00725AFA" w:rsidRDefault="00686F8A" w:rsidP="00686F8A">
      <w:pPr>
        <w:pStyle w:val="Listaszerbekezds"/>
        <w:numPr>
          <w:ilvl w:val="0"/>
          <w:numId w:val="1"/>
        </w:numPr>
        <w:spacing w:before="240" w:after="240" w:line="288" w:lineRule="auto"/>
        <w:ind w:left="0" w:firstLine="0"/>
        <w:jc w:val="center"/>
        <w:rPr>
          <w:rFonts w:eastAsia="Calibri"/>
          <w:b/>
          <w:color w:val="auto"/>
        </w:rPr>
      </w:pPr>
      <w:r w:rsidRPr="00725AFA">
        <w:rPr>
          <w:rFonts w:eastAsia="Calibri"/>
          <w:b/>
          <w:color w:val="auto"/>
        </w:rPr>
        <w:t>A SZERZŐDÉS MEGSZŰNÉSE, FELELŐSSÉGI SZABÁLYOK</w:t>
      </w:r>
    </w:p>
    <w:p w14:paraId="397A18E3" w14:textId="77777777" w:rsidR="00686F8A" w:rsidRPr="00397A7C" w:rsidRDefault="00686F8A" w:rsidP="00686F8A">
      <w:pPr>
        <w:numPr>
          <w:ilvl w:val="0"/>
          <w:numId w:val="17"/>
        </w:numPr>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Jelen szerződés megszűnhet közös megegyezéssel, és bármelyik fél részéről történő – indokolás nélküli – a Ptk. 6:278. §-a szerinti rendes felmondással.</w:t>
      </w:r>
    </w:p>
    <w:p w14:paraId="1C199209" w14:textId="77777777" w:rsidR="00686F8A" w:rsidRPr="00397A7C" w:rsidRDefault="00686F8A" w:rsidP="00686F8A">
      <w:pPr>
        <w:numPr>
          <w:ilvl w:val="0"/>
          <w:numId w:val="17"/>
        </w:numPr>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 xml:space="preserve">Jelen szerződés felmondással való megszüntetése során Megrendelő köteles a Vállalkozó felé a felmondás napjáig arányos díjazását számla ellenében Vállalkozó jelen szerződésben megjelölt bankszámlájára átutalni. </w:t>
      </w:r>
    </w:p>
    <w:p w14:paraId="1C042762" w14:textId="77777777" w:rsidR="00686F8A" w:rsidRPr="00397A7C" w:rsidRDefault="00686F8A" w:rsidP="00686F8A">
      <w:pPr>
        <w:numPr>
          <w:ilvl w:val="0"/>
          <w:numId w:val="17"/>
        </w:numPr>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A felmondási idő 30 (harminc) nap.</w:t>
      </w:r>
    </w:p>
    <w:p w14:paraId="66679259" w14:textId="77777777" w:rsidR="00686F8A" w:rsidRPr="00397A7C" w:rsidRDefault="00686F8A" w:rsidP="00686F8A">
      <w:pPr>
        <w:numPr>
          <w:ilvl w:val="0"/>
          <w:numId w:val="17"/>
        </w:numPr>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A felmondást írásban kell közölni.</w:t>
      </w:r>
    </w:p>
    <w:p w14:paraId="2E663F91" w14:textId="77777777" w:rsidR="00686F8A" w:rsidRPr="00397A7C" w:rsidRDefault="00686F8A" w:rsidP="00686F8A">
      <w:pPr>
        <w:numPr>
          <w:ilvl w:val="0"/>
          <w:numId w:val="17"/>
        </w:numPr>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 xml:space="preserve">Megrendelő felmondása esetén köteles megtéríteni a Vállalkozónak a felmondással okozott kárt, kivéve, ha a felmondásra a Vállalkozó szerződésszegése miatt került sor. </w:t>
      </w:r>
    </w:p>
    <w:p w14:paraId="23A17259" w14:textId="77777777" w:rsidR="00686F8A" w:rsidRPr="00397A7C" w:rsidRDefault="00686F8A" w:rsidP="00686F8A">
      <w:pPr>
        <w:numPr>
          <w:ilvl w:val="0"/>
          <w:numId w:val="17"/>
        </w:numPr>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Ha a szerződést Vállalkozó alkalmatlan időben mondja fel, köteles megtéríteni a Megrendelőnek a felmondással okozott kárt, kivéve, ha a felmondásra a Megrendelő szerződésszegése miatt került sor.</w:t>
      </w:r>
    </w:p>
    <w:p w14:paraId="03AC7D8D" w14:textId="77777777" w:rsidR="00686F8A" w:rsidRPr="00397A7C" w:rsidRDefault="00686F8A" w:rsidP="00686F8A">
      <w:pPr>
        <w:numPr>
          <w:ilvl w:val="0"/>
          <w:numId w:val="17"/>
        </w:numPr>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A Felek jogosultak a Szerződést azonnali hatállyal írásban felmondani (attól elállni) a másik fél súlyos szerződésszegése esetén, ha Szerződés fenntartása már nem áll a sérelmet szenvedett fél érdekében, figyelemmel a korábban leírtakra is. Ilyennek minősülnek különösen a jelen Szerződésben súlyos szerződésszegésként definiált szerződésszegések, továbbá minden olyan tevékenység vagy mulasztás, mely a Szerződés fenntartását, ill. az alapján a közbeszerzések megvalósítására vonatkozó szerződések megkötését (közvetlen megrendelés küldését ill. teljesítését) súlyosan elnehezíti vagy kizárja. Szerződésszegés esetén a sérelmet szenvedett fél köteles a szerződésszerű teljesítésre a szerződésszegő felet felszólítani, a szerződésszegés részleteit tartalmazó, az orvoslásra írásban felszólító értesítéssel. Amennyiben a szerződésszegő fél a kézhezvételét követően – az értesítésben meghatározott ésszerű határidőn belül – nem orvosolja a szerződésszegést, a Szerződés felmondható. Nem szükséges előzetes értesítés akkor, ha a szerződésszegés nem orvosolható vagy ismétlődő, vagy olyan súlyú, ami okán a sérelmet szenvedett féltől ez nem várható el.</w:t>
      </w:r>
    </w:p>
    <w:p w14:paraId="0B594D10" w14:textId="77777777" w:rsidR="00686F8A" w:rsidRPr="00397A7C" w:rsidRDefault="00686F8A" w:rsidP="00686F8A">
      <w:pPr>
        <w:numPr>
          <w:ilvl w:val="0"/>
          <w:numId w:val="17"/>
        </w:numPr>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Bármely fél felmondhatja a szerződést (azonnali hatályú felmondás), ha a másik fél olyan szerződésszegést követ el, amely okán a sérelmet szenvedett félnek már nem áll érdekében a szerződés teljesítése. Az azonnali hatályú felmondást indokolni kell.</w:t>
      </w:r>
    </w:p>
    <w:p w14:paraId="7BEE132F" w14:textId="77777777" w:rsidR="00686F8A" w:rsidRPr="00397A7C" w:rsidRDefault="00686F8A" w:rsidP="00686F8A">
      <w:pPr>
        <w:numPr>
          <w:ilvl w:val="0"/>
          <w:numId w:val="17"/>
        </w:numPr>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lastRenderedPageBreak/>
        <w:t>A jelen Szerződésben súlyos szerződésszegésnek minősülő esetek önmagukban, minden további bizonyítás vagy mérlegelés nélkül megalapozzák az ott megjelölt sérelmet szenvedett fél érdekmúlását. Továbbá a sérelmet szenvedett fél egyéb súlyos szerződésszegésre is hivatkozhat.</w:t>
      </w:r>
    </w:p>
    <w:p w14:paraId="7762F100" w14:textId="77777777" w:rsidR="00686F8A" w:rsidRPr="00397A7C" w:rsidRDefault="00686F8A" w:rsidP="00686F8A">
      <w:pPr>
        <w:numPr>
          <w:ilvl w:val="0"/>
          <w:numId w:val="17"/>
        </w:numPr>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Súlyos szerződésszegésnek minősül Vállalkozó részéről különösen:</w:t>
      </w:r>
    </w:p>
    <w:p w14:paraId="29C481D1" w14:textId="77777777" w:rsidR="00686F8A" w:rsidRPr="00397A7C" w:rsidRDefault="00686F8A" w:rsidP="00686F8A">
      <w:pPr>
        <w:numPr>
          <w:ilvl w:val="0"/>
          <w:numId w:val="15"/>
        </w:numPr>
        <w:spacing w:after="60"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a Megrendelő írásbeli felszólítására, a Megrendelő által kifogásolt vagy hiányolt cselekményeket nem orvosolja vagy pótolja a megadott határidőn belül, vagy ismételten szerződésszegést követ el,</w:t>
      </w:r>
    </w:p>
    <w:p w14:paraId="72B4E94B" w14:textId="77777777" w:rsidR="00686F8A" w:rsidRPr="00397A7C" w:rsidRDefault="00686F8A" w:rsidP="00686F8A">
      <w:pPr>
        <w:numPr>
          <w:ilvl w:val="0"/>
          <w:numId w:val="15"/>
        </w:numPr>
        <w:spacing w:after="60"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Vállalkozó által fizetendő késedelem esetére kikötött kötbér mértéke (érvényesíthető) eléri a maximális mértéket,</w:t>
      </w:r>
    </w:p>
    <w:p w14:paraId="2166CF32" w14:textId="77777777" w:rsidR="00686F8A" w:rsidRPr="00397A7C" w:rsidRDefault="00686F8A" w:rsidP="00686F8A">
      <w:pPr>
        <w:numPr>
          <w:ilvl w:val="0"/>
          <w:numId w:val="15"/>
        </w:numPr>
        <w:spacing w:after="60"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jogerős elmarasztaló határozatot hoznak az Vállalkozó szakmai tevékenységét érintő szabálysértés vagy bűncselekmény miatt;</w:t>
      </w:r>
    </w:p>
    <w:p w14:paraId="002768D7" w14:textId="77777777" w:rsidR="00686F8A" w:rsidRPr="00397A7C" w:rsidRDefault="00686F8A" w:rsidP="00686F8A">
      <w:pPr>
        <w:numPr>
          <w:ilvl w:val="0"/>
          <w:numId w:val="15"/>
        </w:numPr>
        <w:spacing w:after="60"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Vállalkozó ellen jogerősen felszámolási eljárás indul, vagy végelszámolási kérelmet nyújt be,</w:t>
      </w:r>
    </w:p>
    <w:p w14:paraId="02EDB203" w14:textId="77777777" w:rsidR="00686F8A" w:rsidRPr="00397A7C" w:rsidRDefault="00686F8A" w:rsidP="00686F8A">
      <w:pPr>
        <w:numPr>
          <w:ilvl w:val="0"/>
          <w:numId w:val="15"/>
        </w:numPr>
        <w:spacing w:after="60"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Vállalkozó adószámát törlik,</w:t>
      </w:r>
    </w:p>
    <w:p w14:paraId="73D2CF84" w14:textId="77777777" w:rsidR="00686F8A" w:rsidRPr="00397A7C" w:rsidRDefault="00686F8A" w:rsidP="00686F8A">
      <w:pPr>
        <w:numPr>
          <w:ilvl w:val="0"/>
          <w:numId w:val="15"/>
        </w:numPr>
        <w:spacing w:after="60"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Vállalkozó tevékenysége vagy mulasztása miatt a Megrendelő tevékenységének ellátásában olyan mértékű fennakadás, elnehezülés történik, amely a tevékenység jogszabályban ill. szerződésekben foglalt tartalommal és módon történő ellátását veszélyezteti,</w:t>
      </w:r>
    </w:p>
    <w:p w14:paraId="796FEC88" w14:textId="77777777" w:rsidR="00686F8A" w:rsidRPr="00397A7C" w:rsidRDefault="00686F8A" w:rsidP="00686F8A">
      <w:pPr>
        <w:numPr>
          <w:ilvl w:val="0"/>
          <w:numId w:val="15"/>
        </w:numPr>
        <w:spacing w:after="60"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Vállalkozó az ellenszolgáltatás változatlanságára vonatkozó előírást megsérti,</w:t>
      </w:r>
    </w:p>
    <w:p w14:paraId="55D2057B" w14:textId="77777777" w:rsidR="00686F8A" w:rsidRPr="00397A7C" w:rsidRDefault="00686F8A" w:rsidP="00686F8A">
      <w:pPr>
        <w:numPr>
          <w:ilvl w:val="0"/>
          <w:numId w:val="15"/>
        </w:numPr>
        <w:spacing w:after="60"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olyan tevékenységet vagy mulasztást tanúsít, mely a Megrendelő alaptevékenységének zavartalan végzését sérti vagy veszélyezteti,</w:t>
      </w:r>
    </w:p>
    <w:p w14:paraId="7529250F" w14:textId="77777777" w:rsidR="00686F8A" w:rsidRPr="00397A7C" w:rsidRDefault="00686F8A" w:rsidP="00686F8A">
      <w:pPr>
        <w:numPr>
          <w:ilvl w:val="0"/>
          <w:numId w:val="15"/>
        </w:numPr>
        <w:spacing w:after="60"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Megrendelő jó hírnevét sérti vagy veszélyezteti,</w:t>
      </w:r>
    </w:p>
    <w:p w14:paraId="467FA76F" w14:textId="77777777" w:rsidR="00686F8A" w:rsidRPr="00397A7C" w:rsidRDefault="00686F8A" w:rsidP="00686F8A">
      <w:pPr>
        <w:numPr>
          <w:ilvl w:val="0"/>
          <w:numId w:val="15"/>
        </w:numPr>
        <w:spacing w:after="60"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Vállalkozó az alkalmazottai tekintetében a bejelentési és adózási kötelezettségének jogszabály szerint, határidőben nem tesz eleget,</w:t>
      </w:r>
    </w:p>
    <w:p w14:paraId="2A473840" w14:textId="77777777" w:rsidR="00686F8A" w:rsidRPr="00397A7C" w:rsidRDefault="00686F8A" w:rsidP="00686F8A">
      <w:pPr>
        <w:numPr>
          <w:ilvl w:val="0"/>
          <w:numId w:val="15"/>
        </w:numPr>
        <w:spacing w:after="60"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Vállalkozó nem minősül átlátható szervezetnek,</w:t>
      </w:r>
    </w:p>
    <w:p w14:paraId="0945AA72" w14:textId="77777777" w:rsidR="00686F8A" w:rsidRPr="00397A7C" w:rsidRDefault="00686F8A" w:rsidP="00686F8A">
      <w:pPr>
        <w:numPr>
          <w:ilvl w:val="0"/>
          <w:numId w:val="15"/>
        </w:numPr>
        <w:spacing w:after="60"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az átláthatósági nyilatkozatban feltüntetett adatokban bekövetkezett változásokról nem a szerződésben foglaltaknak megfelelően értesítette a Megrendelőt, vagy</w:t>
      </w:r>
    </w:p>
    <w:p w14:paraId="50A89DEC" w14:textId="77777777" w:rsidR="00686F8A" w:rsidRPr="00397A7C" w:rsidRDefault="00686F8A" w:rsidP="00686F8A">
      <w:pPr>
        <w:numPr>
          <w:ilvl w:val="0"/>
          <w:numId w:val="15"/>
        </w:numPr>
        <w:spacing w:after="120" w:line="288" w:lineRule="auto"/>
        <w:ind w:left="1418" w:hanging="284"/>
        <w:jc w:val="both"/>
        <w:rPr>
          <w:rFonts w:ascii="Times New Roman" w:eastAsia="Calibri" w:hAnsi="Times New Roman"/>
          <w:color w:val="000000"/>
          <w:kern w:val="1"/>
          <w:lang w:eastAsia="zh-CN"/>
        </w:rPr>
      </w:pPr>
      <w:r w:rsidRPr="00397A7C">
        <w:rPr>
          <w:rFonts w:ascii="Times New Roman" w:eastAsia="Calibri" w:hAnsi="Times New Roman"/>
          <w:kern w:val="1"/>
          <w:lang w:eastAsia="zh-CN"/>
        </w:rPr>
        <w:t>a jogszabályban</w:t>
      </w:r>
      <w:r w:rsidRPr="00397A7C">
        <w:rPr>
          <w:rFonts w:ascii="Times New Roman" w:eastAsia="Calibri" w:hAnsi="Times New Roman"/>
          <w:color w:val="000000"/>
          <w:kern w:val="1"/>
          <w:lang w:eastAsia="zh-CN"/>
        </w:rPr>
        <w:t xml:space="preserve"> vagy jelen szerződésben ekként felsorolt esetek bármelyike bekövetkezik</w:t>
      </w:r>
    </w:p>
    <w:p w14:paraId="6FBF3DA6" w14:textId="77777777" w:rsidR="00686F8A" w:rsidRPr="00397A7C" w:rsidRDefault="00686F8A" w:rsidP="00686F8A">
      <w:pPr>
        <w:numPr>
          <w:ilvl w:val="0"/>
          <w:numId w:val="17"/>
        </w:numPr>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 xml:space="preserve">Vállalkozó jogosult a Szerződést felmondani, ha a Megrendelő </w:t>
      </w:r>
    </w:p>
    <w:p w14:paraId="16ACFE1F" w14:textId="77777777" w:rsidR="00686F8A" w:rsidRPr="00397A7C" w:rsidRDefault="00686F8A" w:rsidP="00686F8A">
      <w:pPr>
        <w:numPr>
          <w:ilvl w:val="0"/>
          <w:numId w:val="16"/>
        </w:numPr>
        <w:spacing w:after="60"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a szerződésszerűen teljesített szolgáltatást alapos indok nélkül nem veszi át,</w:t>
      </w:r>
    </w:p>
    <w:p w14:paraId="059DA5A2" w14:textId="77777777" w:rsidR="00686F8A" w:rsidRPr="00397A7C" w:rsidRDefault="00686F8A" w:rsidP="00686F8A">
      <w:pPr>
        <w:numPr>
          <w:ilvl w:val="0"/>
          <w:numId w:val="16"/>
        </w:numPr>
        <w:spacing w:after="120"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 xml:space="preserve">fizetési kötelezettségének a Megrendelő az Vállalkozó írásbeli, legalább 15 napos fizetési haladékot tartalmazó felszólítása ellenére sem tesz eleget, </w:t>
      </w:r>
    </w:p>
    <w:p w14:paraId="0BE7FE70" w14:textId="77777777" w:rsidR="00686F8A" w:rsidRPr="00397A7C" w:rsidRDefault="00686F8A" w:rsidP="00686F8A">
      <w:pPr>
        <w:numPr>
          <w:ilvl w:val="0"/>
          <w:numId w:val="17"/>
        </w:numPr>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Súlyos szerződésszegésnek minősül továbbá minden olyan tevékenység vagy mulasztás, mely a Szerződés fenntartását vagy teljesítését súlyosan elnehezíti vagy kizárja.</w:t>
      </w:r>
    </w:p>
    <w:p w14:paraId="5E18C635" w14:textId="77777777" w:rsidR="00686F8A" w:rsidRDefault="00686F8A" w:rsidP="00686F8A">
      <w:pPr>
        <w:numPr>
          <w:ilvl w:val="0"/>
          <w:numId w:val="17"/>
        </w:numPr>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lastRenderedPageBreak/>
        <w:t>Szerződésszegés esetén bármely fél köteles fenti jogának gyakorlása előtt a másik, szerződésszegő fél figyelmét írásban felhívni a szerződésszegés megszüntetésére, megfelelő, legalább 3 naptári napos (fizetés teljesítésénél 15 napos) határidő mellett. Az elállási/felmondási jog gyakorlását tartalmazó nyilatkozatban hivatkozni kell a súlyos szerződésszegés tényére, és meg kell jelölni a súlyos szerződésszegés megállapításának alapjául szolgáló tényt, körülményt. Nem kell jelen pontot alkalmazni akkor, ha jelen Szerződés ekként rendelkezik.</w:t>
      </w:r>
    </w:p>
    <w:p w14:paraId="7778CFF1" w14:textId="77777777" w:rsidR="00686F8A" w:rsidRPr="00764824" w:rsidRDefault="00686F8A" w:rsidP="00822686">
      <w:pPr>
        <w:numPr>
          <w:ilvl w:val="0"/>
          <w:numId w:val="17"/>
        </w:numPr>
        <w:tabs>
          <w:tab w:val="clear" w:pos="720"/>
        </w:tabs>
        <w:suppressAutoHyphens/>
        <w:spacing w:after="120" w:line="288" w:lineRule="auto"/>
        <w:ind w:left="425" w:hanging="425"/>
        <w:jc w:val="both"/>
        <w:rPr>
          <w:rFonts w:ascii="Times New Roman" w:eastAsia="Times New Roman" w:hAnsi="Times New Roman"/>
          <w:lang w:eastAsia="ar-SA"/>
        </w:rPr>
      </w:pPr>
      <w:r w:rsidRPr="00E76EE2">
        <w:rPr>
          <w:rFonts w:ascii="Times New Roman" w:eastAsia="Calibri" w:hAnsi="Times New Roman"/>
          <w:lang w:eastAsia="zh-CN"/>
        </w:rPr>
        <w:t>Amennyiben bármelyik fél megszegi a tájékoztatási és együttműködési kötelezettségét, köteles a másik Fél ebből származó kárát a szerződésszegéssel okozott károkért való felelősség általános szabályai szerint megtéríteni.</w:t>
      </w:r>
    </w:p>
    <w:p w14:paraId="1FAAB0B9" w14:textId="77777777" w:rsidR="00686F8A" w:rsidRPr="0024794E" w:rsidRDefault="00686F8A" w:rsidP="00686F8A">
      <w:pPr>
        <w:pStyle w:val="Listaszerbekezds"/>
        <w:numPr>
          <w:ilvl w:val="0"/>
          <w:numId w:val="1"/>
        </w:numPr>
        <w:spacing w:before="240" w:after="240" w:line="288" w:lineRule="auto"/>
        <w:ind w:left="0" w:firstLine="0"/>
        <w:jc w:val="center"/>
        <w:rPr>
          <w:rFonts w:eastAsia="Calibri"/>
          <w:b/>
          <w:color w:val="auto"/>
        </w:rPr>
      </w:pPr>
      <w:r w:rsidRPr="0024794E">
        <w:rPr>
          <w:rFonts w:eastAsia="Calibri"/>
          <w:b/>
          <w:color w:val="auto"/>
        </w:rPr>
        <w:t>KIMENTETT KÉSEDELEM, AKADÁLYKÖZLÉS</w:t>
      </w:r>
    </w:p>
    <w:p w14:paraId="724A5A6F" w14:textId="77777777" w:rsidR="00686F8A" w:rsidRPr="00397A7C" w:rsidRDefault="00686F8A" w:rsidP="00686F8A">
      <w:pPr>
        <w:numPr>
          <w:ilvl w:val="0"/>
          <w:numId w:val="18"/>
        </w:numPr>
        <w:suppressAutoHyphens/>
        <w:spacing w:before="120" w:after="120" w:line="288" w:lineRule="auto"/>
        <w:ind w:left="425" w:hanging="425"/>
        <w:jc w:val="both"/>
        <w:rPr>
          <w:rFonts w:ascii="Times New Roman" w:eastAsia="Times New Roman" w:hAnsi="Times New Roman"/>
          <w:b/>
          <w:bCs/>
          <w:lang w:eastAsia="ar-SA"/>
        </w:rPr>
      </w:pPr>
      <w:r w:rsidRPr="00397A7C">
        <w:rPr>
          <w:rFonts w:ascii="Times New Roman" w:eastAsia="Times New Roman" w:hAnsi="Times New Roman"/>
          <w:b/>
          <w:bCs/>
          <w:lang w:eastAsia="ar-SA"/>
        </w:rPr>
        <w:t>Kimentett késedelem:</w:t>
      </w:r>
    </w:p>
    <w:p w14:paraId="297C3B21" w14:textId="77777777" w:rsidR="00686F8A" w:rsidRPr="00397A7C" w:rsidRDefault="00686F8A" w:rsidP="00686F8A">
      <w:pPr>
        <w:numPr>
          <w:ilvl w:val="1"/>
          <w:numId w:val="19"/>
        </w:numPr>
        <w:spacing w:after="120" w:line="288" w:lineRule="auto"/>
        <w:ind w:left="425" w:hanging="425"/>
        <w:jc w:val="both"/>
        <w:rPr>
          <w:rFonts w:ascii="Times New Roman" w:eastAsia="Times New Roman" w:hAnsi="Times New Roman"/>
          <w:lang w:eastAsia="hu-HU"/>
        </w:rPr>
      </w:pPr>
      <w:r w:rsidRPr="00397A7C">
        <w:rPr>
          <w:rFonts w:ascii="Times New Roman" w:eastAsia="Times New Roman" w:hAnsi="Times New Roman"/>
          <w:lang w:eastAsia="hu-HU"/>
        </w:rPr>
        <w:t>Ha a teljesítési határidő kapcsán Vállalkozó, mint kötelezett késedelembe esik [Ptk. 6.153. §], úgy késedelmét kimentheti, ám közreműködőiért felel a Ptk. 6:148. § szerint. A teljesítési határidőkbe nem számít be a bizonyíthatóan Vállalkozó ellenőrzési körén kívül bekövetkezett körülmények elhárításának időtartama, amennyiben az adott körülmény elkerülése Vállalkozótól a leggondosabb eljárás mellett sem volt elvárható.</w:t>
      </w:r>
    </w:p>
    <w:p w14:paraId="1DF51C8F" w14:textId="77777777" w:rsidR="00686F8A" w:rsidRPr="00397A7C" w:rsidRDefault="00686F8A" w:rsidP="00686F8A">
      <w:pPr>
        <w:numPr>
          <w:ilvl w:val="1"/>
          <w:numId w:val="19"/>
        </w:numPr>
        <w:spacing w:after="120" w:line="288" w:lineRule="auto"/>
        <w:ind w:left="426" w:hanging="426"/>
        <w:jc w:val="both"/>
        <w:rPr>
          <w:rFonts w:ascii="Times New Roman" w:eastAsia="Times New Roman" w:hAnsi="Times New Roman"/>
          <w:lang w:eastAsia="hu-HU"/>
        </w:rPr>
      </w:pPr>
      <w:r w:rsidRPr="00397A7C">
        <w:rPr>
          <w:rFonts w:ascii="Times New Roman" w:eastAsia="Times New Roman" w:hAnsi="Times New Roman"/>
          <w:lang w:eastAsia="hu-HU"/>
        </w:rPr>
        <w:t>A fenti körülménynek minősül a Szerződés megkötésekor előre nem látható olyan körülmény vagy esemény, amelyért Vállalkozó bizonyíthatóan nem felelős, és amely a Szerződés határidőben történő teljesítését megakadályozza, így különösen ha</w:t>
      </w:r>
    </w:p>
    <w:p w14:paraId="5F555CEF" w14:textId="77777777" w:rsidR="00686F8A" w:rsidRPr="00397A7C" w:rsidRDefault="00686F8A" w:rsidP="00686F8A">
      <w:pPr>
        <w:numPr>
          <w:ilvl w:val="2"/>
          <w:numId w:val="20"/>
        </w:numPr>
        <w:spacing w:after="60" w:line="288" w:lineRule="auto"/>
        <w:ind w:left="1701" w:hanging="567"/>
        <w:jc w:val="both"/>
        <w:rPr>
          <w:rFonts w:ascii="Times New Roman" w:eastAsia="Times New Roman" w:hAnsi="Times New Roman"/>
          <w:lang w:eastAsia="hu-HU"/>
        </w:rPr>
      </w:pPr>
      <w:r w:rsidRPr="00397A7C">
        <w:rPr>
          <w:rFonts w:ascii="Times New Roman" w:eastAsia="Times New Roman" w:hAnsi="Times New Roman"/>
          <w:lang w:eastAsia="hu-HU"/>
        </w:rPr>
        <w:t>a késedelem oka Megrendelő közbenső szerződésszegése [Ptk. 6:150. §],</w:t>
      </w:r>
    </w:p>
    <w:p w14:paraId="68DB257F" w14:textId="77777777" w:rsidR="00686F8A" w:rsidRPr="00397A7C" w:rsidRDefault="00686F8A" w:rsidP="00686F8A">
      <w:pPr>
        <w:numPr>
          <w:ilvl w:val="2"/>
          <w:numId w:val="20"/>
        </w:numPr>
        <w:spacing w:after="60" w:line="288" w:lineRule="auto"/>
        <w:ind w:left="1701" w:hanging="567"/>
        <w:jc w:val="both"/>
        <w:rPr>
          <w:rFonts w:ascii="Times New Roman" w:eastAsia="Times New Roman" w:hAnsi="Times New Roman"/>
          <w:lang w:eastAsia="hu-HU"/>
        </w:rPr>
      </w:pPr>
      <w:r w:rsidRPr="00397A7C">
        <w:rPr>
          <w:rFonts w:ascii="Times New Roman" w:eastAsia="Times New Roman" w:hAnsi="Times New Roman"/>
          <w:lang w:eastAsia="hu-HU"/>
        </w:rPr>
        <w:t>a késedelem oka Megrendelő, mint jogosult átvételi késedelme [Ptk. 6:156. §],</w:t>
      </w:r>
    </w:p>
    <w:p w14:paraId="3A3A6FD3" w14:textId="77777777" w:rsidR="00686F8A" w:rsidRPr="00397A7C" w:rsidRDefault="00686F8A" w:rsidP="00686F8A">
      <w:pPr>
        <w:numPr>
          <w:ilvl w:val="2"/>
          <w:numId w:val="20"/>
        </w:numPr>
        <w:spacing w:after="120" w:line="288" w:lineRule="auto"/>
        <w:ind w:left="1701" w:hanging="567"/>
        <w:jc w:val="both"/>
        <w:rPr>
          <w:rFonts w:ascii="Times New Roman" w:eastAsia="Times New Roman" w:hAnsi="Times New Roman"/>
          <w:lang w:eastAsia="hu-HU"/>
        </w:rPr>
      </w:pPr>
      <w:r w:rsidRPr="00397A7C">
        <w:rPr>
          <w:rFonts w:ascii="Times New Roman" w:eastAsia="Times New Roman" w:hAnsi="Times New Roman"/>
          <w:lang w:eastAsia="hu-HU"/>
        </w:rPr>
        <w:t>a késedelem oka Vállalkozótól független, annak oka a Szerződés szerinti beszerzési igény megvalósításában a Megrendelővel létesített jogviszony alapján – esetlegesen – részt Megrendelő harmadik személyek olyan magatartása, amely Vállalkozó határidőben történő teljesítését késlelteti.</w:t>
      </w:r>
    </w:p>
    <w:p w14:paraId="6EE0C0B3" w14:textId="77777777" w:rsidR="00686F8A" w:rsidRPr="00397A7C" w:rsidRDefault="00686F8A" w:rsidP="00686F8A">
      <w:pPr>
        <w:numPr>
          <w:ilvl w:val="1"/>
          <w:numId w:val="19"/>
        </w:numPr>
        <w:spacing w:after="120" w:line="288" w:lineRule="auto"/>
        <w:ind w:left="426" w:hanging="426"/>
        <w:jc w:val="both"/>
        <w:rPr>
          <w:rFonts w:ascii="Times New Roman" w:eastAsia="Times New Roman" w:hAnsi="Times New Roman"/>
          <w:lang w:eastAsia="hu-HU"/>
        </w:rPr>
      </w:pPr>
      <w:r w:rsidRPr="00397A7C">
        <w:rPr>
          <w:rFonts w:ascii="Times New Roman" w:eastAsia="Times New Roman" w:hAnsi="Times New Roman"/>
          <w:lang w:eastAsia="hu-HU"/>
        </w:rPr>
        <w:t>Vállalkozónak legkésőbb a tudomásszerzést követő munkanapon, hitelt érdemlő módon tájékoztatnia kell Megrendelőt a kimentett késedelemre okot adó körülményről vagy eseményről.</w:t>
      </w:r>
    </w:p>
    <w:p w14:paraId="3F4D8512" w14:textId="77777777" w:rsidR="00686F8A" w:rsidRPr="00397A7C" w:rsidRDefault="00686F8A" w:rsidP="00686F8A">
      <w:pPr>
        <w:numPr>
          <w:ilvl w:val="1"/>
          <w:numId w:val="19"/>
        </w:numPr>
        <w:spacing w:after="120" w:line="288" w:lineRule="auto"/>
        <w:ind w:left="426" w:hanging="426"/>
        <w:jc w:val="both"/>
        <w:rPr>
          <w:rFonts w:ascii="Times New Roman" w:eastAsia="Times New Roman" w:hAnsi="Times New Roman"/>
          <w:lang w:eastAsia="hu-HU"/>
        </w:rPr>
      </w:pPr>
      <w:r w:rsidRPr="00397A7C">
        <w:rPr>
          <w:rFonts w:ascii="Times New Roman" w:eastAsia="Times New Roman" w:hAnsi="Times New Roman"/>
          <w:lang w:eastAsia="hu-HU"/>
        </w:rPr>
        <w:t>Felek kötelessége minden ésszerű intézkedést megtenni a bekövetkező késedelem elhárítása, illetőleg minimalizálása érdekében.</w:t>
      </w:r>
    </w:p>
    <w:p w14:paraId="1BF6C8B3" w14:textId="1BEFA4B9" w:rsidR="00DC26E6" w:rsidRDefault="00686F8A" w:rsidP="00686F8A">
      <w:pPr>
        <w:numPr>
          <w:ilvl w:val="1"/>
          <w:numId w:val="19"/>
        </w:numPr>
        <w:spacing w:after="120" w:line="288" w:lineRule="auto"/>
        <w:ind w:left="426" w:hanging="426"/>
        <w:jc w:val="both"/>
        <w:rPr>
          <w:rFonts w:ascii="Times New Roman" w:eastAsia="Times New Roman" w:hAnsi="Times New Roman"/>
          <w:lang w:eastAsia="hu-HU"/>
        </w:rPr>
      </w:pPr>
      <w:r w:rsidRPr="00397A7C">
        <w:rPr>
          <w:rFonts w:ascii="Times New Roman" w:eastAsia="Times New Roman" w:hAnsi="Times New Roman"/>
          <w:lang w:eastAsia="hu-HU"/>
        </w:rPr>
        <w:t>Felek megállapodnak, hogy Megrendelőt a kimentett késedelem esetén annak jogkövetkezményén túl egyéb kártérítési kötelezettség nem terheli, kivéve, ha Megrendelő közbenső szerződésszegése szándékosan történt.</w:t>
      </w:r>
    </w:p>
    <w:p w14:paraId="538F1EE1" w14:textId="77777777" w:rsidR="00DC26E6" w:rsidRDefault="00DC26E6">
      <w:pPr>
        <w:spacing w:after="160" w:line="259" w:lineRule="auto"/>
        <w:rPr>
          <w:rFonts w:ascii="Times New Roman" w:eastAsia="Times New Roman" w:hAnsi="Times New Roman"/>
          <w:lang w:eastAsia="hu-HU"/>
        </w:rPr>
      </w:pPr>
      <w:r>
        <w:rPr>
          <w:rFonts w:ascii="Times New Roman" w:eastAsia="Times New Roman" w:hAnsi="Times New Roman"/>
          <w:lang w:eastAsia="hu-HU"/>
        </w:rPr>
        <w:br w:type="page"/>
      </w:r>
    </w:p>
    <w:p w14:paraId="657E479A" w14:textId="77777777" w:rsidR="00686F8A" w:rsidRPr="00397A7C" w:rsidRDefault="00686F8A" w:rsidP="00686F8A">
      <w:pPr>
        <w:numPr>
          <w:ilvl w:val="0"/>
          <w:numId w:val="18"/>
        </w:numPr>
        <w:suppressAutoHyphens/>
        <w:spacing w:before="120" w:after="120" w:line="288" w:lineRule="auto"/>
        <w:ind w:left="425" w:hanging="425"/>
        <w:jc w:val="both"/>
        <w:rPr>
          <w:rFonts w:ascii="Times New Roman" w:eastAsia="Times New Roman" w:hAnsi="Times New Roman"/>
          <w:b/>
          <w:bCs/>
          <w:lang w:eastAsia="ar-SA"/>
        </w:rPr>
      </w:pPr>
      <w:r w:rsidRPr="00397A7C">
        <w:rPr>
          <w:rFonts w:ascii="Times New Roman" w:eastAsia="Times New Roman" w:hAnsi="Times New Roman"/>
          <w:b/>
          <w:bCs/>
          <w:lang w:eastAsia="ar-SA"/>
        </w:rPr>
        <w:lastRenderedPageBreak/>
        <w:t>Akadályközlés:</w:t>
      </w:r>
    </w:p>
    <w:p w14:paraId="388DD136" w14:textId="77777777" w:rsidR="00686F8A" w:rsidRPr="00466005" w:rsidRDefault="00686F8A" w:rsidP="00466005">
      <w:pPr>
        <w:pStyle w:val="Listaszerbekezds"/>
        <w:numPr>
          <w:ilvl w:val="1"/>
          <w:numId w:val="24"/>
        </w:numPr>
        <w:spacing w:after="120" w:line="288" w:lineRule="auto"/>
        <w:ind w:left="426"/>
        <w:jc w:val="both"/>
      </w:pPr>
      <w:r w:rsidRPr="00466005">
        <w:t>Vállalkozó köteles Megrendelőt az ok feltüntetésével, és a várható késedelem megjelölésével minden olyan körülményről haladéktalanul értesíteni, amely a kötelezettségei szerződésszerű elvégzését veszélyezteti (</w:t>
      </w:r>
      <w:r w:rsidRPr="00466005">
        <w:rPr>
          <w:b/>
          <w:bCs/>
        </w:rPr>
        <w:t>akadályközlő levél</w:t>
      </w:r>
      <w:r w:rsidRPr="00466005">
        <w:t xml:space="preserve">). </w:t>
      </w:r>
    </w:p>
    <w:p w14:paraId="339FDE88" w14:textId="77777777" w:rsidR="00686F8A" w:rsidRPr="00466005" w:rsidRDefault="00686F8A" w:rsidP="00466005">
      <w:pPr>
        <w:pStyle w:val="Listaszerbekezds"/>
        <w:numPr>
          <w:ilvl w:val="1"/>
          <w:numId w:val="24"/>
        </w:numPr>
        <w:spacing w:after="120" w:line="288" w:lineRule="auto"/>
        <w:ind w:left="426"/>
        <w:jc w:val="both"/>
      </w:pPr>
      <w:r w:rsidRPr="00466005">
        <w:t>A haladéktalan értesítés elmulasztásából eredő kárért Vállalkozó felelős, utólagosan nem hivatkozhat ebbéli tájékoztatási kötelezettsége megsértésére előnyök szerzése céljából, kötelezettsége, felelőssége kimentése érdekében.</w:t>
      </w:r>
    </w:p>
    <w:p w14:paraId="1728E00D" w14:textId="77777777" w:rsidR="00686F8A" w:rsidRPr="00397A7C" w:rsidRDefault="00686F8A" w:rsidP="00686F8A">
      <w:pPr>
        <w:numPr>
          <w:ilvl w:val="0"/>
          <w:numId w:val="18"/>
        </w:numPr>
        <w:suppressAutoHyphens/>
        <w:spacing w:after="120" w:line="288" w:lineRule="auto"/>
        <w:ind w:left="426" w:hanging="426"/>
        <w:jc w:val="both"/>
        <w:rPr>
          <w:rFonts w:ascii="Times New Roman" w:eastAsia="Times New Roman" w:hAnsi="Times New Roman"/>
          <w:lang w:eastAsia="ar-SA"/>
        </w:rPr>
      </w:pPr>
      <w:r w:rsidRPr="00397A7C">
        <w:rPr>
          <w:rFonts w:ascii="Times New Roman" w:eastAsia="Times New Roman" w:hAnsi="Times New Roman"/>
          <w:lang w:eastAsia="ar-SA"/>
        </w:rPr>
        <w:t xml:space="preserve">Vállalkozó a Szerződéses okmányokban meghatározott feladatait a jelen Szerződés </w:t>
      </w:r>
      <w:r>
        <w:rPr>
          <w:rFonts w:ascii="Times New Roman" w:eastAsia="Times New Roman" w:hAnsi="Times New Roman"/>
          <w:lang w:eastAsia="ar-SA"/>
        </w:rPr>
        <w:t>XIII.6.)</w:t>
      </w:r>
      <w:r w:rsidRPr="00397A7C">
        <w:rPr>
          <w:rFonts w:ascii="Times New Roman" w:eastAsia="Times New Roman" w:hAnsi="Times New Roman"/>
          <w:lang w:eastAsia="ar-SA"/>
        </w:rPr>
        <w:t xml:space="preserve"> pontjában megnevezett kapcsolattartójával, vagy az általa írásban kijelölt más megrendelői munkavállalóval együttműködve, velük folyamatosan egyeztetve köteles teljesíteni. </w:t>
      </w:r>
    </w:p>
    <w:p w14:paraId="5C43E2A1" w14:textId="77777777" w:rsidR="00466005" w:rsidRPr="00324E6A" w:rsidRDefault="00466005" w:rsidP="00466005">
      <w:pPr>
        <w:pStyle w:val="Listaszerbekezds"/>
        <w:numPr>
          <w:ilvl w:val="0"/>
          <w:numId w:val="1"/>
        </w:numPr>
        <w:spacing w:before="240" w:after="240" w:line="288" w:lineRule="auto"/>
        <w:ind w:left="0" w:firstLine="0"/>
        <w:jc w:val="center"/>
        <w:rPr>
          <w:rFonts w:eastAsia="Calibri"/>
          <w:b/>
          <w:color w:val="auto"/>
        </w:rPr>
      </w:pPr>
      <w:r w:rsidRPr="00324E6A">
        <w:rPr>
          <w:rFonts w:eastAsia="Calibri"/>
          <w:b/>
          <w:color w:val="auto"/>
        </w:rPr>
        <w:t>TITOKTARTÁSI KÖTELEZETTSÉG, KAPCSOLATTARTÓK</w:t>
      </w:r>
    </w:p>
    <w:p w14:paraId="335A348C" w14:textId="77777777" w:rsidR="00466005" w:rsidRPr="00397A7C" w:rsidRDefault="00466005" w:rsidP="00466005">
      <w:pPr>
        <w:numPr>
          <w:ilvl w:val="0"/>
          <w:numId w:val="28"/>
        </w:numPr>
        <w:suppressAutoHyphens/>
        <w:spacing w:after="120" w:line="288" w:lineRule="auto"/>
        <w:ind w:left="426" w:hanging="426"/>
        <w:jc w:val="both"/>
        <w:rPr>
          <w:rFonts w:ascii="Times New Roman" w:hAnsi="Times New Roman"/>
        </w:rPr>
      </w:pPr>
      <w:r>
        <w:rPr>
          <w:rFonts w:ascii="Times New Roman" w:hAnsi="Times New Roman"/>
        </w:rPr>
        <w:t>Felek</w:t>
      </w:r>
      <w:r w:rsidRPr="00397A7C">
        <w:rPr>
          <w:rFonts w:ascii="Times New Roman" w:hAnsi="Times New Roman"/>
        </w:rPr>
        <w:t xml:space="preserve"> a szerződés </w:t>
      </w:r>
      <w:r>
        <w:rPr>
          <w:rFonts w:ascii="Times New Roman" w:hAnsi="Times New Roman"/>
        </w:rPr>
        <w:t>időtartama alatt</w:t>
      </w:r>
      <w:r w:rsidRPr="00397A7C">
        <w:rPr>
          <w:rFonts w:ascii="Times New Roman" w:hAnsi="Times New Roman"/>
        </w:rPr>
        <w:t xml:space="preserve"> során tudomás</w:t>
      </w:r>
      <w:r>
        <w:rPr>
          <w:rFonts w:ascii="Times New Roman" w:hAnsi="Times New Roman"/>
        </w:rPr>
        <w:t>uk</w:t>
      </w:r>
      <w:r w:rsidRPr="00397A7C">
        <w:rPr>
          <w:rFonts w:ascii="Times New Roman" w:hAnsi="Times New Roman"/>
        </w:rPr>
        <w:t>ra jutott tényeket, adatokat, egyéb információkat a jelen szerződés aláírásától számított három évig üzleti titokként köteles</w:t>
      </w:r>
      <w:r>
        <w:rPr>
          <w:rFonts w:ascii="Times New Roman" w:hAnsi="Times New Roman"/>
        </w:rPr>
        <w:t>ek</w:t>
      </w:r>
      <w:r w:rsidRPr="00397A7C">
        <w:rPr>
          <w:rFonts w:ascii="Times New Roman" w:hAnsi="Times New Roman"/>
        </w:rPr>
        <w:t xml:space="preserve"> kezelni, azokról tájékoztatást, felvilágosítást a </w:t>
      </w:r>
      <w:r>
        <w:rPr>
          <w:rFonts w:ascii="Times New Roman" w:hAnsi="Times New Roman"/>
        </w:rPr>
        <w:t>másik fél</w:t>
      </w:r>
      <w:r w:rsidRPr="00397A7C">
        <w:rPr>
          <w:rFonts w:ascii="Times New Roman" w:hAnsi="Times New Roman"/>
        </w:rPr>
        <w:t xml:space="preserve"> hozzájárulása nélkül harmadik személy részére nem adhat, és azokat csak a szerződésszerű teljesítés érdekében indokolt mértékben használhatja fel. Felek üzleti titokként definiálnak minden olyan adatot, melyet a külön jogszabály ekként határoz meg.</w:t>
      </w:r>
    </w:p>
    <w:p w14:paraId="269EB494" w14:textId="77777777" w:rsidR="00466005" w:rsidRPr="00397A7C" w:rsidRDefault="00466005" w:rsidP="00466005">
      <w:pPr>
        <w:numPr>
          <w:ilvl w:val="0"/>
          <w:numId w:val="28"/>
        </w:numPr>
        <w:suppressAutoHyphens/>
        <w:spacing w:after="120" w:line="288" w:lineRule="auto"/>
        <w:ind w:left="426" w:hanging="426"/>
        <w:jc w:val="both"/>
        <w:rPr>
          <w:rFonts w:ascii="Times New Roman" w:hAnsi="Times New Roman"/>
        </w:rPr>
      </w:pPr>
      <w:r w:rsidRPr="00397A7C">
        <w:rPr>
          <w:rFonts w:ascii="Times New Roman" w:hAnsi="Times New Roman"/>
        </w:rPr>
        <w:t>Felek rögzítik, hogy a vonatkozó előírások alapján a Szerződés azon adatai, amelyek megismerését vagy nyilvánosságra hozatalát külön jogszabály közérdekből elrendeli, nem minősülnek üzleti titoknak.</w:t>
      </w:r>
    </w:p>
    <w:p w14:paraId="318263D0" w14:textId="77777777" w:rsidR="00466005" w:rsidRPr="00397A7C" w:rsidRDefault="00466005" w:rsidP="00466005">
      <w:pPr>
        <w:numPr>
          <w:ilvl w:val="0"/>
          <w:numId w:val="28"/>
        </w:numPr>
        <w:suppressAutoHyphens/>
        <w:spacing w:after="120" w:line="288" w:lineRule="auto"/>
        <w:ind w:left="426" w:hanging="426"/>
        <w:jc w:val="both"/>
        <w:rPr>
          <w:rFonts w:ascii="Times New Roman" w:hAnsi="Times New Roman"/>
        </w:rPr>
      </w:pPr>
      <w:r w:rsidRPr="00397A7C">
        <w:rPr>
          <w:rFonts w:ascii="Times New Roman" w:hAnsi="Times New Roman"/>
        </w:rPr>
        <w:t>A titoktartási kötelezettség megszegéséből eredő kárért az ezért felelős fél kártérítési kötelezettséggel tartozik.</w:t>
      </w:r>
    </w:p>
    <w:p w14:paraId="723BF86D" w14:textId="77777777" w:rsidR="00466005" w:rsidRPr="00397A7C" w:rsidRDefault="00466005" w:rsidP="00466005">
      <w:pPr>
        <w:numPr>
          <w:ilvl w:val="0"/>
          <w:numId w:val="28"/>
        </w:numPr>
        <w:suppressAutoHyphens/>
        <w:spacing w:after="120" w:line="288" w:lineRule="auto"/>
        <w:ind w:left="426" w:hanging="426"/>
        <w:jc w:val="both"/>
        <w:rPr>
          <w:rFonts w:ascii="Times New Roman" w:hAnsi="Times New Roman"/>
        </w:rPr>
      </w:pPr>
      <w:r w:rsidRPr="00397A7C">
        <w:rPr>
          <w:rFonts w:ascii="Times New Roman" w:hAnsi="Times New Roman"/>
        </w:rPr>
        <w:t>Felek titoktartási kötelezettsége kiterjed a munkavállalóikra, valamely polgári jogi szerződés alapján munkavégzésre irányuló jogviszony, vagy más jogviszony alapján a féllel kapcsolatban lévő egyéb személyekre is. Ezen személyek magatartásáért a titoktartási kötelezettség viszonylatában az érintett fél, mint saját magatartásáért felel.</w:t>
      </w:r>
    </w:p>
    <w:p w14:paraId="01B673F3" w14:textId="77777777" w:rsidR="00466005" w:rsidRPr="00397A7C" w:rsidRDefault="00466005" w:rsidP="00466005">
      <w:pPr>
        <w:numPr>
          <w:ilvl w:val="0"/>
          <w:numId w:val="28"/>
        </w:numPr>
        <w:suppressAutoHyphens/>
        <w:spacing w:after="120" w:line="288" w:lineRule="auto"/>
        <w:ind w:left="426" w:hanging="426"/>
        <w:jc w:val="both"/>
        <w:rPr>
          <w:rFonts w:ascii="Times New Roman" w:hAnsi="Times New Roman"/>
        </w:rPr>
      </w:pPr>
      <w:r w:rsidRPr="00397A7C">
        <w:rPr>
          <w:rFonts w:ascii="Times New Roman" w:hAnsi="Times New Roman"/>
        </w:rPr>
        <w:t>Felek jognyilatkozataikat – amennyiben jogszabály másként nem rendelkezik – kizárólag írásban, az átvétel helyét és idejét igazoló módon tehetik meg érvényesen. A felek a fentieken értik az elektronikus levelezés (e-mail) – fentieknek megfelelő – formáját is. A teljesítés biztonsága érdekében Vállalkozó nem hivatkozhat a levelezőrendszerének meghibásodására, csak akkor, ha olyan hiba merült fel, melyről Megrendelő tudott vagy tudhatott (pl.: Vállalkozó előzetes értesítése vagy kézbesíthetetlenségi jelentés Megrendelőhöz való megérkezése). Az esetleges kommunikációs hibáról a tudomásra jutást követően haladéktalanul értesíteni kell a másik felet. Az értesítést az alábbiak szerint kell közöltnek tekinteni:</w:t>
      </w:r>
    </w:p>
    <w:p w14:paraId="4F8AD89D" w14:textId="77777777" w:rsidR="00466005" w:rsidRPr="0034664F" w:rsidRDefault="00466005" w:rsidP="00466005">
      <w:pPr>
        <w:numPr>
          <w:ilvl w:val="1"/>
          <w:numId w:val="27"/>
        </w:numPr>
        <w:spacing w:after="120" w:line="288" w:lineRule="auto"/>
        <w:ind w:left="851"/>
        <w:jc w:val="both"/>
        <w:rPr>
          <w:rFonts w:ascii="Times New Roman" w:hAnsi="Times New Roman"/>
        </w:rPr>
      </w:pPr>
      <w:r w:rsidRPr="0034664F">
        <w:rPr>
          <w:rFonts w:ascii="Times New Roman" w:hAnsi="Times New Roman"/>
        </w:rPr>
        <w:t>kézben és átvételi igazolás ellenében történő átadás esetén az átadás időpontjában;</w:t>
      </w:r>
    </w:p>
    <w:p w14:paraId="1CA4E6BE" w14:textId="77777777" w:rsidR="00466005" w:rsidRPr="0034664F" w:rsidRDefault="00466005" w:rsidP="00466005">
      <w:pPr>
        <w:numPr>
          <w:ilvl w:val="1"/>
          <w:numId w:val="27"/>
        </w:numPr>
        <w:spacing w:after="120" w:line="288" w:lineRule="auto"/>
        <w:ind w:left="851"/>
        <w:jc w:val="both"/>
        <w:rPr>
          <w:rFonts w:ascii="Times New Roman" w:hAnsi="Times New Roman"/>
        </w:rPr>
      </w:pPr>
      <w:r w:rsidRPr="0034664F">
        <w:rPr>
          <w:rFonts w:ascii="Times New Roman" w:hAnsi="Times New Roman"/>
        </w:rPr>
        <w:lastRenderedPageBreak/>
        <w:t>A nem elektronikusan közölt iratot a kézbesítés megkísérlésének napján kézbesítettnek kell tekinteni, ha a címzett az átvételt megtagadta. Ha a kézbesítés azért volt sikertelen, mert az a címzett a Szerződésben megadott székhelyéről a küldőhöz</w:t>
      </w:r>
    </w:p>
    <w:p w14:paraId="7D34BA1F" w14:textId="77777777" w:rsidR="00466005" w:rsidRPr="00397A7C" w:rsidRDefault="00466005" w:rsidP="00466005">
      <w:pPr>
        <w:numPr>
          <w:ilvl w:val="0"/>
          <w:numId w:val="26"/>
        </w:numPr>
        <w:spacing w:after="60" w:line="288" w:lineRule="auto"/>
        <w:ind w:left="2269" w:hanging="284"/>
        <w:jc w:val="both"/>
        <w:rPr>
          <w:rFonts w:ascii="Times New Roman" w:eastAsia="Calibri" w:hAnsi="Times New Roman"/>
          <w:kern w:val="1"/>
          <w:lang w:eastAsia="zh-CN"/>
        </w:rPr>
      </w:pPr>
      <w:r w:rsidRPr="00397A7C">
        <w:rPr>
          <w:rFonts w:ascii="Times New Roman" w:eastAsia="Calibri" w:hAnsi="Times New Roman"/>
          <w:kern w:val="1"/>
          <w:lang w:eastAsia="zh-CN"/>
        </w:rPr>
        <w:t>nem kereste” jelzéssel érkezett vissza, az iratot a kézbesítés második megkísérlésének napját,</w:t>
      </w:r>
    </w:p>
    <w:p w14:paraId="6AD532D1" w14:textId="77777777" w:rsidR="00466005" w:rsidRPr="00397A7C" w:rsidRDefault="00466005" w:rsidP="00466005">
      <w:pPr>
        <w:numPr>
          <w:ilvl w:val="0"/>
          <w:numId w:val="26"/>
        </w:numPr>
        <w:spacing w:after="120" w:line="288" w:lineRule="auto"/>
        <w:ind w:left="2269" w:hanging="284"/>
        <w:jc w:val="both"/>
        <w:rPr>
          <w:rFonts w:ascii="Times New Roman" w:eastAsia="Calibri" w:hAnsi="Times New Roman"/>
          <w:kern w:val="1"/>
          <w:lang w:eastAsia="zh-CN"/>
        </w:rPr>
      </w:pPr>
      <w:r w:rsidRPr="00397A7C">
        <w:rPr>
          <w:rFonts w:ascii="Times New Roman" w:eastAsia="Calibri" w:hAnsi="Times New Roman"/>
          <w:kern w:val="1"/>
          <w:lang w:eastAsia="zh-CN"/>
        </w:rPr>
        <w:t>„ismeretlen” vagy „elköltözött” jelzéssel érkezett vissza, az iratot a kézbesítés megkísérlésének napját</w:t>
      </w:r>
    </w:p>
    <w:p w14:paraId="100B6A00" w14:textId="77777777" w:rsidR="00466005" w:rsidRPr="00397A7C" w:rsidRDefault="00466005" w:rsidP="00466005">
      <w:pPr>
        <w:spacing w:after="120" w:line="288" w:lineRule="auto"/>
        <w:ind w:left="2268"/>
        <w:jc w:val="both"/>
        <w:rPr>
          <w:rFonts w:ascii="Times New Roman" w:eastAsia="Calibri" w:hAnsi="Times New Roman"/>
          <w:kern w:val="1"/>
          <w:lang w:eastAsia="zh-CN"/>
        </w:rPr>
      </w:pPr>
      <w:r w:rsidRPr="00397A7C">
        <w:rPr>
          <w:rFonts w:ascii="Times New Roman" w:eastAsia="Calibri" w:hAnsi="Times New Roman"/>
          <w:kern w:val="1"/>
          <w:lang w:eastAsia="zh-CN"/>
        </w:rPr>
        <w:t>követő ötödik munkanapon kézbesítettnek kell tekinteni;</w:t>
      </w:r>
    </w:p>
    <w:p w14:paraId="20EE2F09" w14:textId="77777777" w:rsidR="00466005" w:rsidRPr="0034664F" w:rsidRDefault="00466005" w:rsidP="00466005">
      <w:pPr>
        <w:numPr>
          <w:ilvl w:val="1"/>
          <w:numId w:val="27"/>
        </w:numPr>
        <w:spacing w:after="120" w:line="288" w:lineRule="auto"/>
        <w:ind w:left="851"/>
        <w:jc w:val="both"/>
        <w:rPr>
          <w:rFonts w:ascii="Times New Roman" w:hAnsi="Times New Roman"/>
        </w:rPr>
      </w:pPr>
      <w:r w:rsidRPr="0034664F">
        <w:rPr>
          <w:rFonts w:ascii="Times New Roman" w:hAnsi="Times New Roman"/>
        </w:rPr>
        <w:t>faxüzenet formában az elküldést követő munkanapon (faxigazolás megérkezése esetén);</w:t>
      </w:r>
    </w:p>
    <w:p w14:paraId="6C8F261D" w14:textId="77777777" w:rsidR="00466005" w:rsidRPr="0034664F" w:rsidRDefault="00466005" w:rsidP="00466005">
      <w:pPr>
        <w:numPr>
          <w:ilvl w:val="1"/>
          <w:numId w:val="27"/>
        </w:numPr>
        <w:spacing w:after="120" w:line="288" w:lineRule="auto"/>
        <w:ind w:left="851"/>
        <w:jc w:val="both"/>
        <w:rPr>
          <w:rFonts w:ascii="Times New Roman" w:hAnsi="Times New Roman"/>
        </w:rPr>
      </w:pPr>
      <w:r w:rsidRPr="0034664F">
        <w:rPr>
          <w:rFonts w:ascii="Times New Roman" w:hAnsi="Times New Roman"/>
        </w:rPr>
        <w:t>email formában az email elküldését követő munkanapon, tekintet nélkül arra, hogy e-mail elolvasásáról szóló visszaigazolást a küldő fél kapott-e vagy sem;</w:t>
      </w:r>
    </w:p>
    <w:p w14:paraId="4AB60911" w14:textId="77777777" w:rsidR="00466005" w:rsidRPr="00BB3554" w:rsidRDefault="00466005" w:rsidP="00466005">
      <w:pPr>
        <w:numPr>
          <w:ilvl w:val="0"/>
          <w:numId w:val="28"/>
        </w:numPr>
        <w:suppressAutoHyphens/>
        <w:spacing w:after="120" w:line="288" w:lineRule="auto"/>
        <w:ind w:left="426" w:hanging="426"/>
        <w:jc w:val="both"/>
        <w:rPr>
          <w:rFonts w:ascii="Times New Roman" w:hAnsi="Times New Roman"/>
        </w:rPr>
      </w:pPr>
      <w:r w:rsidRPr="00BB3554">
        <w:rPr>
          <w:rFonts w:ascii="Times New Roman" w:hAnsi="Times New Roman"/>
        </w:rPr>
        <w:t>Kapcsolattartók:</w:t>
      </w:r>
    </w:p>
    <w:tbl>
      <w:tblPr>
        <w:tblW w:w="8646" w:type="dxa"/>
        <w:tblInd w:w="426" w:type="dxa"/>
        <w:tblCellMar>
          <w:left w:w="10" w:type="dxa"/>
          <w:right w:w="10" w:type="dxa"/>
        </w:tblCellMar>
        <w:tblLook w:val="0000" w:firstRow="0" w:lastRow="0" w:firstColumn="0" w:lastColumn="0" w:noHBand="0" w:noVBand="0"/>
      </w:tblPr>
      <w:tblGrid>
        <w:gridCol w:w="4307"/>
        <w:gridCol w:w="4339"/>
      </w:tblGrid>
      <w:tr w:rsidR="00466005" w:rsidRPr="00127560" w14:paraId="05B15368" w14:textId="77777777" w:rsidTr="00757173">
        <w:tc>
          <w:tcPr>
            <w:tcW w:w="4307" w:type="dxa"/>
            <w:tcBorders>
              <w:top w:val="nil"/>
              <w:left w:val="nil"/>
              <w:bottom w:val="nil"/>
              <w:right w:val="nil"/>
              <w:tl2br w:val="nil"/>
              <w:tr2bl w:val="nil"/>
            </w:tcBorders>
            <w:tcMar>
              <w:top w:w="0" w:type="dxa"/>
              <w:left w:w="108" w:type="dxa"/>
              <w:bottom w:w="0" w:type="dxa"/>
              <w:right w:w="108" w:type="dxa"/>
            </w:tcMar>
            <w:vAlign w:val="center"/>
          </w:tcPr>
          <w:p w14:paraId="4486A59F" w14:textId="77777777" w:rsidR="00466005" w:rsidRPr="00127560" w:rsidRDefault="00466005" w:rsidP="00757173">
            <w:pPr>
              <w:suppressAutoHyphens/>
              <w:spacing w:after="120" w:line="288" w:lineRule="auto"/>
              <w:jc w:val="center"/>
              <w:rPr>
                <w:rFonts w:ascii="Times New Roman" w:eastAsia="Times New Roman" w:hAnsi="Times New Roman"/>
                <w:lang w:eastAsia="zh-CN"/>
              </w:rPr>
            </w:pPr>
            <w:r w:rsidRPr="00127560">
              <w:rPr>
                <w:rFonts w:ascii="Times New Roman" w:eastAsia="Times New Roman" w:hAnsi="Times New Roman"/>
                <w:b/>
                <w:lang w:eastAsia="zh-CN"/>
              </w:rPr>
              <w:t>Megrendelő részéről</w:t>
            </w:r>
            <w:r w:rsidRPr="00127560">
              <w:rPr>
                <w:rFonts w:ascii="Times New Roman" w:eastAsia="Times New Roman" w:hAnsi="Times New Roman"/>
                <w:lang w:eastAsia="zh-CN"/>
              </w:rPr>
              <w:t>:</w:t>
            </w:r>
          </w:p>
          <w:p w14:paraId="7C8C936F" w14:textId="1E3BC072" w:rsidR="00466005" w:rsidRPr="00127560" w:rsidRDefault="00466005" w:rsidP="00757173">
            <w:pPr>
              <w:suppressAutoHyphens/>
              <w:spacing w:line="288" w:lineRule="auto"/>
              <w:jc w:val="center"/>
              <w:rPr>
                <w:rFonts w:ascii="Times New Roman" w:eastAsia="Times New Roman" w:hAnsi="Times New Roman"/>
                <w:lang w:eastAsia="zh-CN"/>
              </w:rPr>
            </w:pPr>
            <w:r w:rsidRPr="00127560">
              <w:rPr>
                <w:rFonts w:ascii="Times New Roman" w:eastAsia="Times New Roman" w:hAnsi="Times New Roman"/>
                <w:lang w:eastAsia="zh-CN"/>
              </w:rPr>
              <w:t xml:space="preserve">Név: </w:t>
            </w:r>
            <w:r w:rsidR="004A4AB6">
              <w:rPr>
                <w:rFonts w:ascii="Times New Roman" w:eastAsia="Times New Roman" w:hAnsi="Times New Roman"/>
                <w:lang w:eastAsia="zh-CN"/>
              </w:rPr>
              <w:t>G</w:t>
            </w:r>
            <w:r w:rsidR="004A4AB6">
              <w:rPr>
                <w:rFonts w:ascii="Times New Roman" w:hAnsi="Times New Roman"/>
                <w:lang w:eastAsia="zh-CN"/>
              </w:rPr>
              <w:t>ulyás Zoltán</w:t>
            </w:r>
          </w:p>
          <w:p w14:paraId="3800FEE3" w14:textId="13F8EA27" w:rsidR="00466005" w:rsidRPr="00127560" w:rsidRDefault="00466005" w:rsidP="00757173">
            <w:pPr>
              <w:suppressAutoHyphens/>
              <w:spacing w:line="288" w:lineRule="auto"/>
              <w:jc w:val="center"/>
              <w:rPr>
                <w:rFonts w:ascii="Times New Roman" w:eastAsia="Times New Roman" w:hAnsi="Times New Roman"/>
                <w:lang w:eastAsia="zh-CN"/>
              </w:rPr>
            </w:pPr>
            <w:r w:rsidRPr="00127560">
              <w:rPr>
                <w:rFonts w:ascii="Times New Roman" w:eastAsia="Times New Roman" w:hAnsi="Times New Roman"/>
                <w:lang w:eastAsia="zh-CN"/>
              </w:rPr>
              <w:t xml:space="preserve">E-mail: </w:t>
            </w:r>
            <w:hyperlink r:id="rId9" w:history="1">
              <w:r w:rsidR="00673341" w:rsidRPr="001E60F1">
                <w:rPr>
                  <w:rStyle w:val="Hiperhivatkozs"/>
                  <w:rFonts w:ascii="Times New Roman" w:eastAsia="Times New Roman" w:hAnsi="Times New Roman"/>
                  <w:lang w:eastAsia="zh-CN"/>
                </w:rPr>
                <w:t>gulyas.zoltan@vacholding.hu</w:t>
              </w:r>
            </w:hyperlink>
            <w:r w:rsidRPr="00127560">
              <w:rPr>
                <w:rFonts w:ascii="Times New Roman" w:eastAsia="Times New Roman" w:hAnsi="Times New Roman"/>
                <w:lang w:eastAsia="zh-CN"/>
              </w:rPr>
              <w:t xml:space="preserve"> </w:t>
            </w:r>
          </w:p>
          <w:p w14:paraId="193F2428" w14:textId="02D3219A" w:rsidR="00466005" w:rsidRPr="00127560" w:rsidRDefault="00466005" w:rsidP="00757173">
            <w:pPr>
              <w:suppressAutoHyphens/>
              <w:spacing w:line="288" w:lineRule="auto"/>
              <w:jc w:val="center"/>
              <w:rPr>
                <w:rFonts w:ascii="Times New Roman" w:eastAsia="Times New Roman" w:hAnsi="Times New Roman"/>
                <w:lang w:eastAsia="zh-CN"/>
              </w:rPr>
            </w:pPr>
            <w:r w:rsidRPr="00127560">
              <w:rPr>
                <w:rFonts w:ascii="Times New Roman" w:eastAsia="Times New Roman" w:hAnsi="Times New Roman"/>
                <w:lang w:eastAsia="zh-CN"/>
              </w:rPr>
              <w:t>Tel.: +36-30/</w:t>
            </w:r>
            <w:r w:rsidR="00673341">
              <w:rPr>
                <w:rFonts w:ascii="Times New Roman" w:eastAsia="Times New Roman" w:hAnsi="Times New Roman"/>
                <w:lang w:eastAsia="zh-CN"/>
              </w:rPr>
              <w:t>9</w:t>
            </w:r>
            <w:r w:rsidR="00673341">
              <w:rPr>
                <w:rFonts w:ascii="Times New Roman" w:hAnsi="Times New Roman"/>
                <w:lang w:eastAsia="zh-CN"/>
              </w:rPr>
              <w:t>77-3644</w:t>
            </w:r>
          </w:p>
        </w:tc>
        <w:tc>
          <w:tcPr>
            <w:tcW w:w="4339" w:type="dxa"/>
            <w:tcBorders>
              <w:top w:val="nil"/>
              <w:left w:val="nil"/>
              <w:bottom w:val="nil"/>
              <w:right w:val="nil"/>
              <w:tl2br w:val="nil"/>
              <w:tr2bl w:val="nil"/>
            </w:tcBorders>
            <w:tcMar>
              <w:top w:w="0" w:type="dxa"/>
              <w:left w:w="108" w:type="dxa"/>
              <w:bottom w:w="0" w:type="dxa"/>
              <w:right w:w="108" w:type="dxa"/>
            </w:tcMar>
            <w:vAlign w:val="center"/>
          </w:tcPr>
          <w:p w14:paraId="7D080578" w14:textId="77777777" w:rsidR="009E430A" w:rsidRPr="009E430A" w:rsidRDefault="009E430A" w:rsidP="009E430A">
            <w:pPr>
              <w:suppressAutoHyphens/>
              <w:spacing w:after="120" w:line="288" w:lineRule="auto"/>
              <w:jc w:val="center"/>
              <w:rPr>
                <w:rFonts w:ascii="Times New Roman" w:eastAsia="Times New Roman" w:hAnsi="Times New Roman"/>
                <w:lang w:eastAsia="zh-CN"/>
              </w:rPr>
            </w:pPr>
            <w:r w:rsidRPr="009E430A">
              <w:rPr>
                <w:rFonts w:ascii="Times New Roman" w:eastAsia="Times New Roman" w:hAnsi="Times New Roman"/>
                <w:b/>
                <w:lang w:eastAsia="zh-CN"/>
              </w:rPr>
              <w:t>Vállalkozó részéről</w:t>
            </w:r>
            <w:r w:rsidRPr="009E430A">
              <w:rPr>
                <w:rFonts w:ascii="Times New Roman" w:eastAsia="Times New Roman" w:hAnsi="Times New Roman"/>
                <w:lang w:eastAsia="zh-CN"/>
              </w:rPr>
              <w:t>:</w:t>
            </w:r>
          </w:p>
          <w:p w14:paraId="37C6B8DE" w14:textId="34A07721" w:rsidR="009E430A" w:rsidRPr="009E430A" w:rsidRDefault="009E430A" w:rsidP="009E430A">
            <w:pPr>
              <w:suppressAutoHyphens/>
              <w:spacing w:line="288" w:lineRule="auto"/>
              <w:jc w:val="center"/>
              <w:rPr>
                <w:rFonts w:ascii="Times New Roman" w:eastAsia="Times New Roman" w:hAnsi="Times New Roman"/>
                <w:lang w:eastAsia="zh-CN"/>
              </w:rPr>
            </w:pPr>
            <w:r w:rsidRPr="009E430A">
              <w:rPr>
                <w:rFonts w:ascii="Times New Roman" w:eastAsia="Times New Roman" w:hAnsi="Times New Roman"/>
                <w:lang w:eastAsia="zh-CN"/>
              </w:rPr>
              <w:t xml:space="preserve">Név: </w:t>
            </w:r>
          </w:p>
          <w:p w14:paraId="5DAEE241" w14:textId="0B06FB38" w:rsidR="009E430A" w:rsidRPr="009E430A" w:rsidRDefault="009E430A" w:rsidP="009E430A">
            <w:pPr>
              <w:suppressAutoHyphens/>
              <w:spacing w:line="288" w:lineRule="auto"/>
              <w:jc w:val="center"/>
              <w:rPr>
                <w:rFonts w:ascii="Times New Roman" w:eastAsia="Times New Roman" w:hAnsi="Times New Roman"/>
                <w:lang w:eastAsia="zh-CN"/>
              </w:rPr>
            </w:pPr>
            <w:r w:rsidRPr="009E430A">
              <w:rPr>
                <w:rFonts w:ascii="Times New Roman" w:eastAsia="Times New Roman" w:hAnsi="Times New Roman"/>
                <w:lang w:eastAsia="zh-CN"/>
              </w:rPr>
              <w:t xml:space="preserve">E-mail: </w:t>
            </w:r>
          </w:p>
          <w:p w14:paraId="17FAA5A4" w14:textId="25E038BC" w:rsidR="00466005" w:rsidRPr="00127560" w:rsidRDefault="009E430A" w:rsidP="009E430A">
            <w:pPr>
              <w:suppressAutoHyphens/>
              <w:spacing w:line="288" w:lineRule="auto"/>
              <w:jc w:val="center"/>
              <w:rPr>
                <w:rFonts w:ascii="Times New Roman" w:eastAsia="Times New Roman" w:hAnsi="Times New Roman"/>
                <w:lang w:eastAsia="zh-CN"/>
              </w:rPr>
            </w:pPr>
            <w:r w:rsidRPr="009E430A">
              <w:rPr>
                <w:rFonts w:ascii="Times New Roman" w:eastAsia="Times New Roman" w:hAnsi="Times New Roman"/>
                <w:lang w:eastAsia="zh-CN"/>
              </w:rPr>
              <w:t xml:space="preserve">Tel.: </w:t>
            </w:r>
          </w:p>
        </w:tc>
      </w:tr>
    </w:tbl>
    <w:p w14:paraId="7ED9738D" w14:textId="3E597B27" w:rsidR="00BC1DBE" w:rsidRDefault="00466005" w:rsidP="00466005">
      <w:pPr>
        <w:numPr>
          <w:ilvl w:val="0"/>
          <w:numId w:val="28"/>
        </w:numPr>
        <w:suppressAutoHyphens/>
        <w:spacing w:before="120" w:after="120" w:line="288" w:lineRule="auto"/>
        <w:ind w:left="425" w:hanging="425"/>
        <w:jc w:val="both"/>
        <w:rPr>
          <w:rFonts w:ascii="Times New Roman" w:hAnsi="Times New Roman"/>
        </w:rPr>
      </w:pPr>
      <w:r w:rsidRPr="00BB3554">
        <w:rPr>
          <w:rFonts w:ascii="Times New Roman" w:hAnsi="Times New Roman"/>
        </w:rPr>
        <w:t>Felek megállapodnak abban, hogy a Szerződés teljesítéskor a Megrendelő érdekében eljáró személy, illetve a Vállalkozó átvétellel Vállalkozó alkalmazottja a teljesítéssel kapcsolatban jognyilatkozatot tehet, ezen kérdésekben az érintett fél képviselőjének minősül.</w:t>
      </w:r>
    </w:p>
    <w:p w14:paraId="6A5BA43F" w14:textId="77777777" w:rsidR="00F944C4" w:rsidRPr="0034664F" w:rsidRDefault="00F944C4" w:rsidP="00F944C4">
      <w:pPr>
        <w:pStyle w:val="Listaszerbekezds"/>
        <w:numPr>
          <w:ilvl w:val="0"/>
          <w:numId w:val="1"/>
        </w:numPr>
        <w:spacing w:before="240" w:after="240" w:line="288" w:lineRule="auto"/>
        <w:ind w:left="0" w:firstLine="0"/>
        <w:jc w:val="center"/>
        <w:rPr>
          <w:rFonts w:eastAsia="Calibri"/>
          <w:b/>
          <w:color w:val="auto"/>
        </w:rPr>
      </w:pPr>
      <w:r w:rsidRPr="0034664F">
        <w:rPr>
          <w:rFonts w:eastAsia="Calibri"/>
          <w:b/>
          <w:color w:val="auto"/>
        </w:rPr>
        <w:t>EGYÉB RENDELKEZÉSEK</w:t>
      </w:r>
    </w:p>
    <w:p w14:paraId="58B8F37B" w14:textId="77777777" w:rsidR="00F944C4" w:rsidRPr="00397A7C" w:rsidRDefault="00F944C4" w:rsidP="00822686">
      <w:pPr>
        <w:numPr>
          <w:ilvl w:val="0"/>
          <w:numId w:val="30"/>
        </w:numPr>
        <w:suppressAutoHyphens/>
        <w:spacing w:after="120" w:line="288" w:lineRule="auto"/>
        <w:ind w:left="426" w:hanging="426"/>
        <w:jc w:val="both"/>
        <w:rPr>
          <w:rFonts w:ascii="Times New Roman" w:eastAsia="Times New Roman" w:hAnsi="Times New Roman"/>
          <w:lang w:eastAsia="zh-CN"/>
        </w:rPr>
      </w:pPr>
      <w:r w:rsidRPr="00397A7C">
        <w:rPr>
          <w:rFonts w:ascii="Times New Roman" w:eastAsia="Times New Roman" w:hAnsi="Times New Roman"/>
          <w:lang w:eastAsia="zh-CN"/>
        </w:rPr>
        <w:t>Szerződő felek megállapodnak abban, hogy a jelen szerződés hatálya alatt Vállalkozó köteles a Megrendelő rendelkezésére állni, és munkaidőben telefonon, vagy e-mail útján a Megrendelő részére a jelen szerződéshez kapcsolódóan tanácsadást nyújtani.</w:t>
      </w:r>
    </w:p>
    <w:p w14:paraId="4A61936B" w14:textId="77777777" w:rsidR="00F944C4" w:rsidRPr="00397A7C" w:rsidRDefault="00F944C4" w:rsidP="00822686">
      <w:pPr>
        <w:numPr>
          <w:ilvl w:val="0"/>
          <w:numId w:val="30"/>
        </w:numPr>
        <w:suppressAutoHyphens/>
        <w:spacing w:after="120" w:line="288" w:lineRule="auto"/>
        <w:ind w:left="426" w:hanging="426"/>
        <w:jc w:val="both"/>
        <w:rPr>
          <w:rFonts w:ascii="Times New Roman" w:eastAsia="Times New Roman" w:hAnsi="Times New Roman"/>
          <w:lang w:eastAsia="zh-CN"/>
        </w:rPr>
      </w:pPr>
      <w:r w:rsidRPr="00397A7C">
        <w:rPr>
          <w:rFonts w:ascii="Times New Roman" w:eastAsia="Times New Roman" w:hAnsi="Times New Roman"/>
          <w:lang w:eastAsia="zh-CN"/>
        </w:rPr>
        <w:t>A Vállalkozó részére utasítást adó személy(</w:t>
      </w:r>
      <w:proofErr w:type="spellStart"/>
      <w:r w:rsidRPr="00397A7C">
        <w:rPr>
          <w:rFonts w:ascii="Times New Roman" w:eastAsia="Times New Roman" w:hAnsi="Times New Roman"/>
          <w:lang w:eastAsia="zh-CN"/>
        </w:rPr>
        <w:t>ek</w:t>
      </w:r>
      <w:proofErr w:type="spellEnd"/>
      <w:r w:rsidRPr="00397A7C">
        <w:rPr>
          <w:rFonts w:ascii="Times New Roman" w:eastAsia="Times New Roman" w:hAnsi="Times New Roman"/>
          <w:lang w:eastAsia="zh-CN"/>
        </w:rPr>
        <w:t>)</w:t>
      </w:r>
      <w:proofErr w:type="spellStart"/>
      <w:r w:rsidRPr="00397A7C">
        <w:rPr>
          <w:rFonts w:ascii="Times New Roman" w:eastAsia="Times New Roman" w:hAnsi="Times New Roman"/>
          <w:lang w:eastAsia="zh-CN"/>
        </w:rPr>
        <w:t>ben</w:t>
      </w:r>
      <w:proofErr w:type="spellEnd"/>
      <w:r w:rsidRPr="00397A7C">
        <w:rPr>
          <w:rFonts w:ascii="Times New Roman" w:eastAsia="Times New Roman" w:hAnsi="Times New Roman"/>
          <w:lang w:eastAsia="zh-CN"/>
        </w:rPr>
        <w:t xml:space="preserve"> beállott változásról, annak bekövetkezésétől számított 3 napon belül a Megrendelő köteles a Vállalkozót írásban (legalább e-mail útján) értesíteni.</w:t>
      </w:r>
    </w:p>
    <w:p w14:paraId="1C6152A1" w14:textId="77777777" w:rsidR="00F944C4" w:rsidRDefault="00F944C4" w:rsidP="00822686">
      <w:pPr>
        <w:numPr>
          <w:ilvl w:val="0"/>
          <w:numId w:val="30"/>
        </w:numPr>
        <w:suppressAutoHyphens/>
        <w:spacing w:after="120" w:line="288" w:lineRule="auto"/>
        <w:ind w:left="426" w:hanging="426"/>
        <w:jc w:val="both"/>
        <w:rPr>
          <w:rFonts w:ascii="Times New Roman" w:eastAsia="Times New Roman" w:hAnsi="Times New Roman"/>
          <w:lang w:eastAsia="zh-CN"/>
        </w:rPr>
      </w:pPr>
      <w:r w:rsidRPr="00397A7C">
        <w:rPr>
          <w:rFonts w:ascii="Times New Roman" w:eastAsia="Times New Roman" w:hAnsi="Times New Roman"/>
          <w:lang w:eastAsia="zh-CN"/>
        </w:rPr>
        <w:t>Felek rögzítik, hogy a Szerződés módosítása csak írásban érvényes.</w:t>
      </w:r>
    </w:p>
    <w:p w14:paraId="5CABAD66" w14:textId="77777777" w:rsidR="00F944C4" w:rsidRPr="001D7D73" w:rsidRDefault="00F944C4" w:rsidP="00822686">
      <w:pPr>
        <w:numPr>
          <w:ilvl w:val="0"/>
          <w:numId w:val="30"/>
        </w:numPr>
        <w:suppressAutoHyphens/>
        <w:spacing w:after="120" w:line="288" w:lineRule="auto"/>
        <w:ind w:left="426" w:hanging="426"/>
        <w:jc w:val="both"/>
        <w:rPr>
          <w:rFonts w:ascii="Times New Roman" w:eastAsia="Times New Roman" w:hAnsi="Times New Roman"/>
          <w:lang w:eastAsia="zh-CN"/>
        </w:rPr>
      </w:pPr>
      <w:r w:rsidRPr="001D7D73">
        <w:rPr>
          <w:rFonts w:ascii="Times New Roman" w:eastAsia="Times New Roman" w:hAnsi="Times New Roman"/>
          <w:lang w:eastAsia="zh-CN"/>
        </w:rPr>
        <w:t>Felek rögzítik, hogy a szerződés – alakszerű szerződésmódosítás nélkül – módosul az alábbi esetekben:</w:t>
      </w:r>
    </w:p>
    <w:p w14:paraId="412803C3" w14:textId="77777777" w:rsidR="00F944C4" w:rsidRPr="001D7D73" w:rsidRDefault="00F944C4" w:rsidP="00F944C4">
      <w:pPr>
        <w:numPr>
          <w:ilvl w:val="0"/>
          <w:numId w:val="31"/>
        </w:numPr>
        <w:spacing w:after="60" w:line="288" w:lineRule="auto"/>
        <w:ind w:left="1281" w:hanging="357"/>
        <w:jc w:val="both"/>
        <w:rPr>
          <w:rFonts w:ascii="Times New Roman" w:eastAsia="Calibri" w:hAnsi="Times New Roman"/>
          <w:kern w:val="1"/>
          <w:lang w:eastAsia="zh-CN"/>
        </w:rPr>
      </w:pPr>
      <w:r w:rsidRPr="001D7D73">
        <w:rPr>
          <w:rFonts w:ascii="Times New Roman" w:eastAsia="Calibri" w:hAnsi="Times New Roman"/>
          <w:kern w:val="1"/>
          <w:lang w:eastAsia="zh-CN"/>
        </w:rPr>
        <w:t>felek közhiteles nyilvántartásban foglalt adatainak módosulása esetén a nyilvántartásba bejegyzés napjával,</w:t>
      </w:r>
    </w:p>
    <w:p w14:paraId="37252449" w14:textId="77777777" w:rsidR="00F944C4" w:rsidRPr="001D7D73" w:rsidRDefault="00F944C4" w:rsidP="00F944C4">
      <w:pPr>
        <w:numPr>
          <w:ilvl w:val="0"/>
          <w:numId w:val="31"/>
        </w:numPr>
        <w:spacing w:after="120" w:line="288" w:lineRule="auto"/>
        <w:jc w:val="both"/>
        <w:rPr>
          <w:rFonts w:ascii="Times New Roman" w:eastAsia="Calibri" w:hAnsi="Times New Roman"/>
          <w:kern w:val="1"/>
          <w:lang w:eastAsia="zh-CN"/>
        </w:rPr>
      </w:pPr>
      <w:r w:rsidRPr="001D7D73">
        <w:rPr>
          <w:rFonts w:ascii="Times New Roman" w:eastAsia="Calibri" w:hAnsi="Times New Roman"/>
          <w:kern w:val="1"/>
          <w:lang w:eastAsia="zh-CN"/>
        </w:rPr>
        <w:t>felek kapcsolattartóira, teljesítésigazoló személyére vonatkozó adatok módosulása esetén a másik félhez tett közlés kézhezvételének napjával,</w:t>
      </w:r>
    </w:p>
    <w:p w14:paraId="26EDD332" w14:textId="77777777" w:rsidR="00F944C4" w:rsidRPr="00397A7C" w:rsidRDefault="00F944C4" w:rsidP="00A85735">
      <w:pPr>
        <w:suppressAutoHyphens/>
        <w:spacing w:after="120" w:line="288" w:lineRule="auto"/>
        <w:ind w:left="426"/>
        <w:jc w:val="both"/>
        <w:rPr>
          <w:rFonts w:ascii="Times New Roman" w:eastAsia="Times New Roman" w:hAnsi="Times New Roman"/>
          <w:lang w:eastAsia="zh-CN"/>
        </w:rPr>
      </w:pPr>
      <w:r w:rsidRPr="001D7D73">
        <w:rPr>
          <w:rFonts w:ascii="Times New Roman" w:hAnsi="Times New Roman"/>
          <w:lang w:eastAsia="hu-HU"/>
        </w:rPr>
        <w:lastRenderedPageBreak/>
        <w:t xml:space="preserve">amennyiben </w:t>
      </w:r>
      <w:r>
        <w:rPr>
          <w:rFonts w:ascii="Times New Roman" w:hAnsi="Times New Roman"/>
          <w:lang w:eastAsia="hu-HU"/>
        </w:rPr>
        <w:t>jogszabály</w:t>
      </w:r>
      <w:r w:rsidRPr="001D7D73">
        <w:rPr>
          <w:rFonts w:ascii="Times New Roman" w:hAnsi="Times New Roman"/>
          <w:lang w:eastAsia="hu-HU"/>
        </w:rPr>
        <w:t xml:space="preserve"> ezt egyebekben nem zárja ki.</w:t>
      </w:r>
    </w:p>
    <w:p w14:paraId="0CCBF45E" w14:textId="77777777" w:rsidR="00F944C4" w:rsidRPr="00397A7C" w:rsidRDefault="00F944C4" w:rsidP="00822686">
      <w:pPr>
        <w:numPr>
          <w:ilvl w:val="0"/>
          <w:numId w:val="30"/>
        </w:numPr>
        <w:suppressAutoHyphens/>
        <w:spacing w:after="120" w:line="288" w:lineRule="auto"/>
        <w:ind w:left="426" w:hanging="426"/>
        <w:jc w:val="both"/>
        <w:rPr>
          <w:rFonts w:ascii="Times New Roman" w:eastAsia="Times New Roman" w:hAnsi="Times New Roman"/>
          <w:lang w:eastAsia="zh-CN"/>
        </w:rPr>
      </w:pPr>
      <w:r w:rsidRPr="00397A7C">
        <w:rPr>
          <w:rFonts w:ascii="Times New Roman" w:eastAsia="Times New Roman" w:hAnsi="Times New Roman"/>
          <w:lang w:eastAsia="zh-CN"/>
        </w:rPr>
        <w:t>Jelen szerződésben nem szabályozott kérdésekben a Polgári Törvénykönyvről szóló 2013. évi V. törvény és a vonatkozó magyar jogszabályok rendelkezései az irányadóak.</w:t>
      </w:r>
    </w:p>
    <w:p w14:paraId="076A6D67" w14:textId="77777777" w:rsidR="00F944C4" w:rsidRPr="00397A7C" w:rsidRDefault="00F944C4" w:rsidP="00822686">
      <w:pPr>
        <w:numPr>
          <w:ilvl w:val="0"/>
          <w:numId w:val="30"/>
        </w:numPr>
        <w:suppressAutoHyphens/>
        <w:spacing w:after="120" w:line="288" w:lineRule="auto"/>
        <w:ind w:left="426" w:hanging="426"/>
        <w:jc w:val="both"/>
        <w:rPr>
          <w:rFonts w:ascii="Times New Roman" w:eastAsia="Times New Roman" w:hAnsi="Times New Roman"/>
          <w:lang w:eastAsia="zh-CN"/>
        </w:rPr>
      </w:pPr>
      <w:r w:rsidRPr="00397A7C">
        <w:rPr>
          <w:rFonts w:ascii="Times New Roman" w:eastAsia="Times New Roman" w:hAnsi="Times New Roman"/>
          <w:lang w:eastAsia="zh-CN"/>
        </w:rPr>
        <w:t>Jelen szerződés a Kbt. szakaszai értelmében mentes a közbeszerzési eljárás lefolytatása alól.</w:t>
      </w:r>
    </w:p>
    <w:p w14:paraId="18F3C530" w14:textId="77777777" w:rsidR="00F944C4" w:rsidRPr="00397A7C" w:rsidRDefault="00F944C4" w:rsidP="00822686">
      <w:pPr>
        <w:numPr>
          <w:ilvl w:val="0"/>
          <w:numId w:val="30"/>
        </w:numPr>
        <w:suppressAutoHyphens/>
        <w:spacing w:after="120" w:line="288" w:lineRule="auto"/>
        <w:ind w:left="426" w:hanging="426"/>
        <w:jc w:val="both"/>
        <w:rPr>
          <w:rFonts w:ascii="Times New Roman" w:eastAsia="Times New Roman" w:hAnsi="Times New Roman"/>
          <w:lang w:eastAsia="zh-CN"/>
        </w:rPr>
      </w:pPr>
      <w:r w:rsidRPr="00397A7C">
        <w:rPr>
          <w:rFonts w:ascii="Times New Roman" w:eastAsia="Times New Roman" w:hAnsi="Times New Roman"/>
          <w:lang w:eastAsia="zh-CN"/>
        </w:rPr>
        <w:t>Felek jelen szerződésből eredő esetleges jogvitáikat elsősorban tárgyalásos úton kötelesek rendezni. Szerződő felek rögzítik, hogy a szerződéses jogviszonyukból keletkező vitájuk rendezése érdekében mediátori közreműködést nem vesznek igénybe, illetve jogvitájukat eseti vagy állandó választottbíróság elé nem terjesztik.</w:t>
      </w:r>
    </w:p>
    <w:p w14:paraId="5AE081D3" w14:textId="77777777" w:rsidR="00F944C4" w:rsidRPr="00397A7C" w:rsidRDefault="00F944C4" w:rsidP="00822686">
      <w:pPr>
        <w:numPr>
          <w:ilvl w:val="0"/>
          <w:numId w:val="30"/>
        </w:numPr>
        <w:suppressAutoHyphens/>
        <w:spacing w:after="120" w:line="288" w:lineRule="auto"/>
        <w:ind w:left="426" w:hanging="426"/>
        <w:jc w:val="both"/>
        <w:rPr>
          <w:rFonts w:ascii="Times New Roman" w:eastAsia="Times New Roman" w:hAnsi="Times New Roman"/>
          <w:lang w:eastAsia="zh-CN"/>
        </w:rPr>
      </w:pPr>
      <w:r w:rsidRPr="00397A7C">
        <w:rPr>
          <w:rFonts w:ascii="Times New Roman" w:eastAsia="Times New Roman" w:hAnsi="Times New Roman"/>
          <w:lang w:eastAsia="zh-CN"/>
        </w:rPr>
        <w:t xml:space="preserve">Felek jelen Szerződésből eredő esetleges jogvitáikat elsősorban tárgyalásos úton kötelesek rendezni. Felek </w:t>
      </w:r>
      <w:r w:rsidRPr="00397A7C">
        <w:rPr>
          <w:rFonts w:ascii="Times New Roman" w:eastAsia="Times New Roman" w:hAnsi="Times New Roman"/>
          <w:b/>
          <w:bCs/>
          <w:lang w:eastAsia="zh-CN"/>
        </w:rPr>
        <w:t>a polgári perrendtartásról szóló 2016. évi CXXX. törvény</w:t>
      </w:r>
      <w:r w:rsidRPr="00397A7C">
        <w:rPr>
          <w:rFonts w:ascii="Times New Roman" w:eastAsia="Times New Roman" w:hAnsi="Times New Roman"/>
          <w:lang w:eastAsia="zh-CN"/>
        </w:rPr>
        <w:t xml:space="preserve"> 27. §-a alapján megállapodnak abban, hogy a Szerződésből eredő bíróság elé tartozó vagyonjogi jogviták elbírálása kapcsán alávetik magukat a Megrendelő székhelye szerinti járásbíróság/törvényszék kizárólagos illetékességének. Jelen bírósági kikötés hatálya kiterjed a Felek jogutódaira is.</w:t>
      </w:r>
    </w:p>
    <w:p w14:paraId="71E16F1D" w14:textId="77777777" w:rsidR="00F944C4" w:rsidRPr="00397A7C" w:rsidRDefault="00F944C4" w:rsidP="00822686">
      <w:pPr>
        <w:numPr>
          <w:ilvl w:val="0"/>
          <w:numId w:val="30"/>
        </w:numPr>
        <w:suppressAutoHyphens/>
        <w:spacing w:after="120" w:line="288" w:lineRule="auto"/>
        <w:ind w:left="426" w:hanging="426"/>
        <w:jc w:val="both"/>
        <w:rPr>
          <w:rFonts w:ascii="Times New Roman" w:eastAsia="Times New Roman" w:hAnsi="Times New Roman"/>
          <w:lang w:eastAsia="zh-CN"/>
        </w:rPr>
      </w:pPr>
      <w:r w:rsidRPr="00397A7C">
        <w:rPr>
          <w:rFonts w:ascii="Times New Roman" w:eastAsia="Times New Roman" w:hAnsi="Times New Roman"/>
          <w:lang w:eastAsia="zh-CN"/>
        </w:rPr>
        <w:t>Felek megállapodnak abban, hogy amennyiben a Szerződés bármely pontja kógens jogszabályba ütközne, akkor a szerződés fentieket sértő rendelkezése helyébe – minden további jogcselekmény, így különösen a Szerződés módosítása nélkül – a megsértett kötelező érvényű jogszabályi rendelkezés kerül. Fentieket kell megfelelően alkalmazni akkor is, ha valamely kógens jogszabály akként rendelkezik, hogy valamely rendelkezése a Szerződés része (vagy a Szerződésben szövegszerűen szerepelnie kell) és azt szövegszerűen a Szerződés nem tartalmazza (az adott rendelkezés a szerződés részét képezi).</w:t>
      </w:r>
    </w:p>
    <w:p w14:paraId="7070A837" w14:textId="06E8B833" w:rsidR="00F944C4" w:rsidRPr="00397A7C" w:rsidRDefault="00F944C4" w:rsidP="00822686">
      <w:pPr>
        <w:numPr>
          <w:ilvl w:val="0"/>
          <w:numId w:val="30"/>
        </w:numPr>
        <w:suppressAutoHyphens/>
        <w:spacing w:after="120" w:line="288" w:lineRule="auto"/>
        <w:ind w:left="426" w:hanging="426"/>
        <w:jc w:val="both"/>
        <w:rPr>
          <w:rFonts w:ascii="Times New Roman" w:eastAsia="Times New Roman" w:hAnsi="Times New Roman"/>
          <w:lang w:eastAsia="zh-CN"/>
        </w:rPr>
      </w:pPr>
      <w:r w:rsidRPr="00397A7C">
        <w:rPr>
          <w:rFonts w:ascii="Times New Roman" w:eastAsia="Times New Roman" w:hAnsi="Times New Roman"/>
          <w:lang w:eastAsia="zh-CN"/>
        </w:rPr>
        <w:t xml:space="preserve">Felek rögzítik, hogy az államháztartásról szóló 2011. évi CXCV. törvény (a továbbiakban: Áht.) 41. § (6) bekezdése alapján az államháztartás központi alrendszerében a kiadási előirányzatok terhére nem köthető olyan jogi személlyel, jogi személyiséggel nem rendelkező szervezettel érvényesen visszterhes szerződés, illetve létrejött ilyen szerződés alapján nem teljesíthető kifizetés, amely szervezet nem minősül átlátható szervezetnek. Vállalkozó kijelenti, hogy Magyarország Alaptörvénye 39. cikke, valamint a nemzeti vagyonról szóló 2011. évi CXCVI. törvény (a továbbiakban: </w:t>
      </w:r>
      <w:proofErr w:type="spellStart"/>
      <w:r w:rsidRPr="00397A7C">
        <w:rPr>
          <w:rFonts w:ascii="Times New Roman" w:eastAsia="Times New Roman" w:hAnsi="Times New Roman"/>
          <w:lang w:eastAsia="zh-CN"/>
        </w:rPr>
        <w:t>Nvt</w:t>
      </w:r>
      <w:proofErr w:type="spellEnd"/>
      <w:r w:rsidRPr="00397A7C">
        <w:rPr>
          <w:rFonts w:ascii="Times New Roman" w:eastAsia="Times New Roman" w:hAnsi="Times New Roman"/>
          <w:lang w:eastAsia="zh-CN"/>
        </w:rPr>
        <w:t>.) 3. § (1) bekezdése 1. pontja alapján átlátható szervezetnek minősül.</w:t>
      </w:r>
    </w:p>
    <w:p w14:paraId="2CF22969" w14:textId="77777777" w:rsidR="00F944C4" w:rsidRPr="00397A7C" w:rsidRDefault="00F944C4" w:rsidP="00822686">
      <w:pPr>
        <w:numPr>
          <w:ilvl w:val="0"/>
          <w:numId w:val="30"/>
        </w:numPr>
        <w:suppressAutoHyphens/>
        <w:spacing w:after="120" w:line="288" w:lineRule="auto"/>
        <w:ind w:left="426" w:hanging="426"/>
        <w:jc w:val="both"/>
        <w:rPr>
          <w:rFonts w:ascii="Times New Roman" w:eastAsia="Times New Roman" w:hAnsi="Times New Roman"/>
          <w:lang w:eastAsia="zh-CN"/>
        </w:rPr>
      </w:pPr>
      <w:r w:rsidRPr="00397A7C">
        <w:rPr>
          <w:rFonts w:ascii="Times New Roman" w:eastAsia="Times New Roman" w:hAnsi="Times New Roman"/>
          <w:lang w:eastAsia="zh-CN"/>
        </w:rPr>
        <w:t>Vállalkozó az államháztartási törvény végrehajtásáról szóló 368/2011. (XII. 31.) Korm. rendelet 50. § (1a) bekezdésében foglaltakkal összhangban, a jelen Szerződés aláírásával nyilatkozik arról is, hogy a nemzeti vagyonról szóló 2011. évi CXCVI. törvény 3. § (1) bekezdése értelmében átlátható szervezetnek minősül. Vállalkozó a nyilatkozatban foglaltak változása esetén arról haladéktalanul köteles Megrendelőt tájékoztatni. A valótlan tartalmú nyilatkozat alapján kötött visszterhes Szerződést Megrendelő felmondja vagy – ha a Szerződés teljesítésére még nem került sor – a Szerződéstől eláll.</w:t>
      </w:r>
    </w:p>
    <w:p w14:paraId="612B7C7B" w14:textId="77777777" w:rsidR="00F944C4" w:rsidRPr="00397A7C" w:rsidRDefault="00F944C4" w:rsidP="00822686">
      <w:pPr>
        <w:numPr>
          <w:ilvl w:val="0"/>
          <w:numId w:val="30"/>
        </w:numPr>
        <w:suppressAutoHyphens/>
        <w:spacing w:after="120" w:line="288" w:lineRule="auto"/>
        <w:ind w:left="426" w:hanging="426"/>
        <w:jc w:val="both"/>
        <w:rPr>
          <w:rFonts w:ascii="Times New Roman" w:eastAsia="Times New Roman" w:hAnsi="Times New Roman"/>
          <w:lang w:eastAsia="zh-CN"/>
        </w:rPr>
      </w:pPr>
      <w:r w:rsidRPr="00397A7C">
        <w:rPr>
          <w:rFonts w:ascii="Times New Roman" w:hAnsi="Times New Roman"/>
          <w:lang w:eastAsia="hu-HU"/>
        </w:rPr>
        <w:lastRenderedPageBreak/>
        <w:t>Jelen szerződés elválaszthatatlan részét képezi – fizikailag nem csatolva – a beszerzési eljárás iratanyaga, kivéve döntések és döntéselőkészítő anyagok.</w:t>
      </w:r>
    </w:p>
    <w:p w14:paraId="5C5364A1" w14:textId="77777777" w:rsidR="00F944C4" w:rsidRPr="00397A7C" w:rsidRDefault="00F944C4" w:rsidP="00822686">
      <w:pPr>
        <w:numPr>
          <w:ilvl w:val="0"/>
          <w:numId w:val="30"/>
        </w:numPr>
        <w:suppressAutoHyphens/>
        <w:spacing w:after="120" w:line="288" w:lineRule="auto"/>
        <w:ind w:left="426" w:hanging="426"/>
        <w:jc w:val="both"/>
        <w:rPr>
          <w:rFonts w:ascii="Times New Roman" w:eastAsia="Times New Roman" w:hAnsi="Times New Roman"/>
          <w:lang w:eastAsia="zh-CN"/>
        </w:rPr>
      </w:pPr>
      <w:r w:rsidRPr="00397A7C">
        <w:rPr>
          <w:rFonts w:ascii="Times New Roman" w:eastAsia="Times New Roman" w:hAnsi="Times New Roman"/>
          <w:lang w:eastAsia="zh-CN"/>
        </w:rPr>
        <w:t>Felek rögzítik, hogy a Szerződést közös elolvasást és értelmezést követően, mint akaratukkal mindenben megegyezőt, jóváhagyólag írják alá 4 (azaz „négy”) eredeti példányban, amelyből 3 (azaz „három”) példány Megrendelőt, 1 (azaz „egy”) példány a Vállalkozót illeti meg.</w:t>
      </w:r>
    </w:p>
    <w:p w14:paraId="684BECBF" w14:textId="72E3B06B" w:rsidR="00764824" w:rsidRDefault="00764824">
      <w:pPr>
        <w:spacing w:after="160" w:line="259" w:lineRule="auto"/>
        <w:rPr>
          <w:rFonts w:ascii="Times New Roman" w:hAnsi="Times New Roman"/>
        </w:rPr>
      </w:pPr>
      <w:r>
        <w:rPr>
          <w:rFonts w:ascii="Times New Roman" w:hAnsi="Times New Roman"/>
        </w:rPr>
        <w:br w:type="page"/>
      </w:r>
    </w:p>
    <w:p w14:paraId="23F3E30C" w14:textId="77777777" w:rsidR="00F944C4" w:rsidRPr="00F944C4" w:rsidRDefault="00F944C4" w:rsidP="00F944C4">
      <w:pPr>
        <w:spacing w:after="120" w:line="288" w:lineRule="auto"/>
        <w:jc w:val="both"/>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8"/>
        <w:gridCol w:w="4584"/>
      </w:tblGrid>
      <w:tr w:rsidR="00F944C4" w:rsidRPr="001B6D03" w14:paraId="43956484" w14:textId="77777777" w:rsidTr="00757173">
        <w:trPr>
          <w:jc w:val="center"/>
        </w:trPr>
        <w:tc>
          <w:tcPr>
            <w:tcW w:w="4478"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4F89CE18" w14:textId="18613414" w:rsidR="00F944C4" w:rsidRPr="001B6D03" w:rsidRDefault="008904B2" w:rsidP="00757173">
            <w:pPr>
              <w:widowControl w:val="0"/>
              <w:spacing w:after="120" w:line="288" w:lineRule="auto"/>
              <w:jc w:val="center"/>
              <w:rPr>
                <w:rFonts w:ascii="Times New Roman" w:eastAsia="Times New Roman" w:hAnsi="Times New Roman"/>
                <w:lang w:eastAsia="hu-HU"/>
              </w:rPr>
            </w:pPr>
            <w:r w:rsidRPr="008904B2">
              <w:rPr>
                <w:rFonts w:ascii="Times New Roman" w:eastAsia="Times New Roman" w:hAnsi="Times New Roman"/>
                <w:b/>
                <w:lang w:eastAsia="hu-HU"/>
              </w:rPr>
              <w:t>Váci Sport Nonprofit Kft.</w:t>
            </w:r>
          </w:p>
        </w:tc>
        <w:tc>
          <w:tcPr>
            <w:tcW w:w="4584"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74B44A5A" w14:textId="34118721" w:rsidR="00F944C4" w:rsidRPr="001B6D03" w:rsidRDefault="00DC26E6" w:rsidP="00757173">
            <w:pPr>
              <w:widowControl w:val="0"/>
              <w:spacing w:after="120" w:line="288" w:lineRule="auto"/>
              <w:jc w:val="center"/>
              <w:rPr>
                <w:rFonts w:ascii="Times New Roman" w:eastAsia="Times New Roman" w:hAnsi="Times New Roman"/>
                <w:b/>
                <w:bCs/>
                <w:iCs/>
                <w:lang w:eastAsia="hu-HU"/>
              </w:rPr>
            </w:pPr>
            <w:r>
              <w:rPr>
                <w:rFonts w:ascii="Times New Roman" w:eastAsia="Times New Roman" w:hAnsi="Times New Roman"/>
                <w:b/>
                <w:bCs/>
                <w:iCs/>
                <w:lang w:eastAsia="hu-HU"/>
              </w:rPr>
              <w:t>* nyertes ajánlattevő</w:t>
            </w:r>
          </w:p>
        </w:tc>
      </w:tr>
      <w:tr w:rsidR="00F944C4" w:rsidRPr="001B6D03" w14:paraId="185D2F45" w14:textId="77777777" w:rsidTr="00757173">
        <w:trPr>
          <w:jc w:val="center"/>
        </w:trPr>
        <w:tc>
          <w:tcPr>
            <w:tcW w:w="4478" w:type="dxa"/>
            <w:tcBorders>
              <w:top w:val="single" w:sz="4" w:space="0" w:color="auto"/>
              <w:left w:val="single" w:sz="4" w:space="0" w:color="auto"/>
              <w:bottom w:val="single" w:sz="4" w:space="0" w:color="auto"/>
              <w:right w:val="single" w:sz="4" w:space="0" w:color="auto"/>
            </w:tcBorders>
            <w:vAlign w:val="center"/>
          </w:tcPr>
          <w:p w14:paraId="553E05AD" w14:textId="77777777" w:rsidR="00F944C4" w:rsidRPr="001B6D03" w:rsidRDefault="00F944C4" w:rsidP="00757173">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Aláírás:</w:t>
            </w:r>
          </w:p>
          <w:p w14:paraId="476CA300" w14:textId="77777777" w:rsidR="00F944C4" w:rsidRPr="001B6D03" w:rsidRDefault="00F944C4" w:rsidP="00757173">
            <w:pPr>
              <w:widowControl w:val="0"/>
              <w:spacing w:after="120" w:line="288" w:lineRule="auto"/>
              <w:jc w:val="center"/>
              <w:rPr>
                <w:rFonts w:ascii="Times New Roman" w:eastAsia="Times New Roman" w:hAnsi="Times New Roman"/>
                <w:lang w:eastAsia="hu-HU"/>
              </w:rPr>
            </w:pPr>
          </w:p>
          <w:p w14:paraId="2DB61915" w14:textId="77777777" w:rsidR="00F944C4" w:rsidRPr="001B6D03" w:rsidRDefault="00F944C4" w:rsidP="00757173">
            <w:pPr>
              <w:widowControl w:val="0"/>
              <w:spacing w:after="120" w:line="288" w:lineRule="auto"/>
              <w:jc w:val="center"/>
              <w:rPr>
                <w:rFonts w:ascii="Times New Roman" w:eastAsia="Times New Roman" w:hAnsi="Times New Roman"/>
                <w:lang w:eastAsia="hu-HU"/>
              </w:rPr>
            </w:pPr>
          </w:p>
          <w:p w14:paraId="3DED0B8D" w14:textId="77777777" w:rsidR="00F944C4" w:rsidRPr="001B6D03" w:rsidRDefault="00F944C4" w:rsidP="00757173">
            <w:pPr>
              <w:widowControl w:val="0"/>
              <w:spacing w:after="120" w:line="288" w:lineRule="auto"/>
              <w:jc w:val="center"/>
              <w:rPr>
                <w:rFonts w:ascii="Times New Roman" w:eastAsia="Times New Roman" w:hAnsi="Times New Roman"/>
                <w:lang w:eastAsia="hu-HU"/>
              </w:rPr>
            </w:pPr>
          </w:p>
          <w:p w14:paraId="49E100A8" w14:textId="77777777" w:rsidR="00F944C4" w:rsidRPr="001B6D03" w:rsidRDefault="00F944C4" w:rsidP="00757173">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Képviseli:</w:t>
            </w:r>
          </w:p>
          <w:p w14:paraId="57E2FE1A" w14:textId="105777DA" w:rsidR="00F944C4" w:rsidRPr="001B6D03" w:rsidRDefault="008904B2" w:rsidP="00757173">
            <w:pPr>
              <w:widowControl w:val="0"/>
              <w:spacing w:after="120" w:line="288" w:lineRule="auto"/>
              <w:jc w:val="center"/>
              <w:rPr>
                <w:rFonts w:ascii="Times New Roman" w:eastAsia="Times New Roman" w:hAnsi="Times New Roman"/>
                <w:lang w:eastAsia="hu-HU"/>
              </w:rPr>
            </w:pPr>
            <w:r>
              <w:rPr>
                <w:rFonts w:ascii="Times New Roman" w:eastAsia="Times New Roman" w:hAnsi="Times New Roman"/>
                <w:lang w:eastAsia="hu-HU"/>
              </w:rPr>
              <w:t>G</w:t>
            </w:r>
            <w:r>
              <w:rPr>
                <w:rFonts w:ascii="Times New Roman" w:hAnsi="Times New Roman"/>
                <w:lang w:eastAsia="hu-HU"/>
              </w:rPr>
              <w:t>ulyás Zoltán</w:t>
            </w:r>
          </w:p>
          <w:p w14:paraId="3A3B19D1" w14:textId="77777777" w:rsidR="00F944C4" w:rsidRPr="001B6D03" w:rsidRDefault="00F944C4" w:rsidP="00757173">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ügyvezető</w:t>
            </w:r>
          </w:p>
          <w:p w14:paraId="085A2FC3" w14:textId="77777777" w:rsidR="00F944C4" w:rsidRPr="001B6D03" w:rsidRDefault="00F944C4" w:rsidP="00757173">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P.H.</w:t>
            </w:r>
          </w:p>
          <w:p w14:paraId="06E6EE3C" w14:textId="77777777" w:rsidR="00F944C4" w:rsidRPr="001B6D03" w:rsidRDefault="00F944C4" w:rsidP="00757173">
            <w:pPr>
              <w:widowControl w:val="0"/>
              <w:spacing w:after="120" w:line="288" w:lineRule="auto"/>
              <w:jc w:val="center"/>
              <w:rPr>
                <w:rFonts w:ascii="Times New Roman" w:eastAsia="Times New Roman" w:hAnsi="Times New Roman"/>
                <w:lang w:eastAsia="hu-HU"/>
              </w:rPr>
            </w:pPr>
          </w:p>
        </w:tc>
        <w:tc>
          <w:tcPr>
            <w:tcW w:w="4584" w:type="dxa"/>
            <w:tcBorders>
              <w:top w:val="single" w:sz="4" w:space="0" w:color="auto"/>
              <w:left w:val="single" w:sz="4" w:space="0" w:color="auto"/>
              <w:bottom w:val="single" w:sz="4" w:space="0" w:color="auto"/>
              <w:right w:val="single" w:sz="4" w:space="0" w:color="auto"/>
            </w:tcBorders>
            <w:vAlign w:val="center"/>
          </w:tcPr>
          <w:p w14:paraId="644E3595" w14:textId="77777777" w:rsidR="00F944C4" w:rsidRPr="001B6D03" w:rsidRDefault="00F944C4" w:rsidP="00757173">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Aláírás:</w:t>
            </w:r>
          </w:p>
          <w:p w14:paraId="276A8167" w14:textId="77777777" w:rsidR="00F944C4" w:rsidRPr="001B6D03" w:rsidRDefault="00F944C4" w:rsidP="00757173">
            <w:pPr>
              <w:widowControl w:val="0"/>
              <w:spacing w:after="120" w:line="288" w:lineRule="auto"/>
              <w:jc w:val="center"/>
              <w:rPr>
                <w:rFonts w:ascii="Times New Roman" w:eastAsia="Times New Roman" w:hAnsi="Times New Roman"/>
                <w:lang w:eastAsia="hu-HU"/>
              </w:rPr>
            </w:pPr>
          </w:p>
          <w:p w14:paraId="3BF311F4" w14:textId="77777777" w:rsidR="00F944C4" w:rsidRPr="001B6D03" w:rsidRDefault="00F944C4" w:rsidP="00757173">
            <w:pPr>
              <w:widowControl w:val="0"/>
              <w:spacing w:after="120" w:line="288" w:lineRule="auto"/>
              <w:jc w:val="center"/>
              <w:rPr>
                <w:rFonts w:ascii="Times New Roman" w:eastAsia="Times New Roman" w:hAnsi="Times New Roman"/>
                <w:lang w:eastAsia="hu-HU"/>
              </w:rPr>
            </w:pPr>
          </w:p>
          <w:p w14:paraId="770486B1" w14:textId="77777777" w:rsidR="00F944C4" w:rsidRPr="001B6D03" w:rsidRDefault="00F944C4" w:rsidP="00757173">
            <w:pPr>
              <w:widowControl w:val="0"/>
              <w:spacing w:after="120" w:line="288" w:lineRule="auto"/>
              <w:jc w:val="center"/>
              <w:rPr>
                <w:rFonts w:ascii="Times New Roman" w:eastAsia="Times New Roman" w:hAnsi="Times New Roman"/>
                <w:lang w:eastAsia="hu-HU"/>
              </w:rPr>
            </w:pPr>
          </w:p>
          <w:p w14:paraId="03B03854" w14:textId="77777777" w:rsidR="00F944C4" w:rsidRPr="001B6D03" w:rsidRDefault="00F944C4" w:rsidP="00757173">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Képviseli:</w:t>
            </w:r>
          </w:p>
          <w:p w14:paraId="1A6DA418" w14:textId="14BCFF04" w:rsidR="00F944C4" w:rsidRPr="001B6D03" w:rsidRDefault="00DC26E6" w:rsidP="00757173">
            <w:pPr>
              <w:widowControl w:val="0"/>
              <w:spacing w:after="120" w:line="288" w:lineRule="auto"/>
              <w:jc w:val="center"/>
              <w:rPr>
                <w:rFonts w:ascii="Times New Roman" w:eastAsia="Times New Roman" w:hAnsi="Times New Roman"/>
                <w:lang w:eastAsia="hu-HU"/>
              </w:rPr>
            </w:pPr>
            <w:r>
              <w:rPr>
                <w:rFonts w:ascii="Times New Roman" w:eastAsia="Times New Roman" w:hAnsi="Times New Roman"/>
                <w:lang w:eastAsia="hu-HU"/>
              </w:rPr>
              <w:t>(…)</w:t>
            </w:r>
          </w:p>
          <w:p w14:paraId="7B3CDB52" w14:textId="240993F0" w:rsidR="00F944C4" w:rsidRPr="001B6D03" w:rsidRDefault="00DC26E6" w:rsidP="00757173">
            <w:pPr>
              <w:widowControl w:val="0"/>
              <w:spacing w:after="120" w:line="288" w:lineRule="auto"/>
              <w:jc w:val="center"/>
              <w:rPr>
                <w:rFonts w:ascii="Times New Roman" w:eastAsia="Times New Roman" w:hAnsi="Times New Roman"/>
                <w:lang w:eastAsia="hu-HU"/>
              </w:rPr>
            </w:pPr>
            <w:r>
              <w:rPr>
                <w:rFonts w:ascii="Times New Roman" w:eastAsia="Times New Roman" w:hAnsi="Times New Roman"/>
                <w:lang w:eastAsia="hu-HU"/>
              </w:rPr>
              <w:t>…..</w:t>
            </w:r>
          </w:p>
          <w:p w14:paraId="68B6D83D" w14:textId="77777777" w:rsidR="00F944C4" w:rsidRPr="001B6D03" w:rsidRDefault="00F944C4" w:rsidP="00757173">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P.H.</w:t>
            </w:r>
          </w:p>
          <w:p w14:paraId="49929B50" w14:textId="77777777" w:rsidR="00F944C4" w:rsidRPr="001B6D03" w:rsidRDefault="00F944C4" w:rsidP="00757173">
            <w:pPr>
              <w:widowControl w:val="0"/>
              <w:spacing w:after="120" w:line="288" w:lineRule="auto"/>
              <w:jc w:val="center"/>
              <w:rPr>
                <w:rFonts w:ascii="Times New Roman" w:eastAsia="Times New Roman" w:hAnsi="Times New Roman"/>
                <w:lang w:eastAsia="hu-HU"/>
              </w:rPr>
            </w:pPr>
          </w:p>
        </w:tc>
      </w:tr>
      <w:tr w:rsidR="00F944C4" w:rsidRPr="001B6D03" w14:paraId="43439A75" w14:textId="77777777" w:rsidTr="00757173">
        <w:trPr>
          <w:jc w:val="center"/>
        </w:trPr>
        <w:tc>
          <w:tcPr>
            <w:tcW w:w="4478" w:type="dxa"/>
            <w:tcBorders>
              <w:top w:val="single" w:sz="4" w:space="0" w:color="auto"/>
              <w:left w:val="single" w:sz="4" w:space="0" w:color="auto"/>
              <w:bottom w:val="single" w:sz="4" w:space="0" w:color="auto"/>
              <w:right w:val="single" w:sz="4" w:space="0" w:color="auto"/>
            </w:tcBorders>
            <w:vAlign w:val="center"/>
            <w:hideMark/>
          </w:tcPr>
          <w:p w14:paraId="49EB306C" w14:textId="77777777" w:rsidR="00F944C4" w:rsidRPr="001B6D03" w:rsidRDefault="00F944C4" w:rsidP="00757173">
            <w:pPr>
              <w:widowControl w:val="0"/>
              <w:spacing w:after="120" w:line="288" w:lineRule="auto"/>
              <w:jc w:val="center"/>
              <w:rPr>
                <w:rFonts w:ascii="Times New Roman" w:eastAsia="Times New Roman" w:hAnsi="Times New Roman"/>
                <w:i/>
                <w:lang w:eastAsia="hu-HU"/>
              </w:rPr>
            </w:pPr>
            <w:r>
              <w:rPr>
                <w:rFonts w:ascii="Times New Roman" w:eastAsia="Times New Roman" w:hAnsi="Times New Roman"/>
                <w:i/>
                <w:lang w:eastAsia="hu-HU"/>
              </w:rPr>
              <w:t>Megrendelő</w:t>
            </w:r>
          </w:p>
        </w:tc>
        <w:tc>
          <w:tcPr>
            <w:tcW w:w="4584" w:type="dxa"/>
            <w:tcBorders>
              <w:top w:val="single" w:sz="4" w:space="0" w:color="auto"/>
              <w:left w:val="single" w:sz="4" w:space="0" w:color="auto"/>
              <w:bottom w:val="single" w:sz="4" w:space="0" w:color="auto"/>
              <w:right w:val="single" w:sz="4" w:space="0" w:color="auto"/>
            </w:tcBorders>
            <w:vAlign w:val="center"/>
            <w:hideMark/>
          </w:tcPr>
          <w:p w14:paraId="5EAD8E94" w14:textId="77777777" w:rsidR="00F944C4" w:rsidRPr="001B6D03" w:rsidRDefault="00F944C4" w:rsidP="00757173">
            <w:pPr>
              <w:widowControl w:val="0"/>
              <w:spacing w:after="120" w:line="288" w:lineRule="auto"/>
              <w:jc w:val="center"/>
              <w:rPr>
                <w:rFonts w:ascii="Times New Roman" w:eastAsia="Times New Roman" w:hAnsi="Times New Roman"/>
                <w:i/>
                <w:lang w:eastAsia="hu-HU"/>
              </w:rPr>
            </w:pPr>
            <w:r>
              <w:rPr>
                <w:rFonts w:ascii="Times New Roman" w:eastAsia="Times New Roman" w:hAnsi="Times New Roman"/>
                <w:i/>
                <w:lang w:eastAsia="hu-HU"/>
              </w:rPr>
              <w:t>Vállalkozó</w:t>
            </w:r>
          </w:p>
        </w:tc>
      </w:tr>
      <w:tr w:rsidR="00F944C4" w:rsidRPr="001B6D03" w14:paraId="19DC3F1D" w14:textId="77777777" w:rsidTr="00757173">
        <w:trPr>
          <w:jc w:val="center"/>
        </w:trPr>
        <w:tc>
          <w:tcPr>
            <w:tcW w:w="4478" w:type="dxa"/>
            <w:tcBorders>
              <w:top w:val="single" w:sz="4" w:space="0" w:color="auto"/>
              <w:left w:val="single" w:sz="4" w:space="0" w:color="auto"/>
              <w:bottom w:val="single" w:sz="4" w:space="0" w:color="auto"/>
              <w:right w:val="single" w:sz="4" w:space="0" w:color="auto"/>
            </w:tcBorders>
            <w:vAlign w:val="center"/>
            <w:hideMark/>
          </w:tcPr>
          <w:p w14:paraId="13895A6A" w14:textId="742C1837" w:rsidR="00F944C4" w:rsidRPr="001B6D03" w:rsidRDefault="00F944C4" w:rsidP="00757173">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 xml:space="preserve">Vác, </w:t>
            </w:r>
            <w:r w:rsidR="002B69A0">
              <w:rPr>
                <w:rFonts w:ascii="Times New Roman" w:eastAsia="Times New Roman" w:hAnsi="Times New Roman"/>
                <w:lang w:eastAsia="hu-HU"/>
              </w:rPr>
              <w:t>202</w:t>
            </w:r>
            <w:r w:rsidR="008904B2">
              <w:rPr>
                <w:rFonts w:ascii="Times New Roman" w:eastAsia="Times New Roman" w:hAnsi="Times New Roman"/>
                <w:lang w:eastAsia="hu-HU"/>
              </w:rPr>
              <w:t>4</w:t>
            </w:r>
            <w:r w:rsidR="002B69A0">
              <w:rPr>
                <w:rFonts w:ascii="Times New Roman" w:eastAsia="Times New Roman" w:hAnsi="Times New Roman"/>
                <w:lang w:eastAsia="hu-HU"/>
              </w:rPr>
              <w:t xml:space="preserve">. </w:t>
            </w:r>
            <w:r w:rsidR="00DC26E6">
              <w:rPr>
                <w:rFonts w:ascii="Times New Roman" w:eastAsia="Times New Roman" w:hAnsi="Times New Roman"/>
                <w:lang w:eastAsia="hu-HU"/>
              </w:rPr>
              <w:t>év ________ hónap</w:t>
            </w:r>
            <w:r w:rsidR="008904B2">
              <w:rPr>
                <w:rFonts w:ascii="Times New Roman" w:eastAsia="Times New Roman" w:hAnsi="Times New Roman"/>
                <w:lang w:eastAsia="hu-HU"/>
              </w:rPr>
              <w:t xml:space="preserve"> __</w:t>
            </w:r>
            <w:r w:rsidRPr="001B6D03">
              <w:rPr>
                <w:rFonts w:ascii="Times New Roman" w:eastAsia="Times New Roman" w:hAnsi="Times New Roman"/>
                <w:lang w:eastAsia="hu-HU"/>
              </w:rPr>
              <w:t>. napján</w:t>
            </w:r>
          </w:p>
        </w:tc>
        <w:tc>
          <w:tcPr>
            <w:tcW w:w="4584" w:type="dxa"/>
            <w:tcBorders>
              <w:top w:val="single" w:sz="4" w:space="0" w:color="auto"/>
              <w:left w:val="single" w:sz="4" w:space="0" w:color="auto"/>
              <w:bottom w:val="single" w:sz="4" w:space="0" w:color="auto"/>
              <w:right w:val="single" w:sz="4" w:space="0" w:color="auto"/>
            </w:tcBorders>
            <w:vAlign w:val="center"/>
            <w:hideMark/>
          </w:tcPr>
          <w:p w14:paraId="175E5B2B" w14:textId="66319133" w:rsidR="00F944C4" w:rsidRPr="001B6D03" w:rsidRDefault="00107351" w:rsidP="00757173">
            <w:pPr>
              <w:widowControl w:val="0"/>
              <w:spacing w:after="120" w:line="288" w:lineRule="auto"/>
              <w:jc w:val="center"/>
              <w:rPr>
                <w:rFonts w:ascii="Times New Roman" w:eastAsia="Times New Roman" w:hAnsi="Times New Roman"/>
                <w:lang w:eastAsia="hu-HU"/>
              </w:rPr>
            </w:pPr>
            <w:r>
              <w:rPr>
                <w:rFonts w:ascii="Times New Roman" w:eastAsia="Times New Roman" w:hAnsi="Times New Roman"/>
                <w:lang w:eastAsia="hu-HU"/>
              </w:rPr>
              <w:t>_____2024. év ________ hónap __</w:t>
            </w:r>
            <w:r w:rsidRPr="001B6D03">
              <w:rPr>
                <w:rFonts w:ascii="Times New Roman" w:eastAsia="Times New Roman" w:hAnsi="Times New Roman"/>
                <w:lang w:eastAsia="hu-HU"/>
              </w:rPr>
              <w:t>. napján</w:t>
            </w:r>
          </w:p>
        </w:tc>
      </w:tr>
    </w:tbl>
    <w:p w14:paraId="316E01BF" w14:textId="77777777" w:rsidR="00F944C4" w:rsidRDefault="00F944C4" w:rsidP="00F944C4">
      <w:pPr>
        <w:spacing w:after="120" w:line="288" w:lineRule="auto"/>
        <w:jc w:val="both"/>
        <w:rPr>
          <w:rFonts w:ascii="Times New Roman" w:hAnsi="Times New Roman"/>
        </w:rPr>
      </w:pPr>
    </w:p>
    <w:p w14:paraId="398BF0CF" w14:textId="77777777" w:rsidR="00DD7413" w:rsidRPr="00DD7413" w:rsidRDefault="00DD7413" w:rsidP="00DD7413">
      <w:pPr>
        <w:pStyle w:val="ADBekezds"/>
        <w:spacing w:before="0" w:line="288" w:lineRule="auto"/>
        <w:rPr>
          <w:rFonts w:ascii="Times New Roman" w:hAnsi="Times New Roman"/>
        </w:rPr>
      </w:pPr>
    </w:p>
    <w:sectPr w:rsidR="00DD7413" w:rsidRPr="00DD741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913632" w14:textId="77777777" w:rsidR="006A7353" w:rsidRDefault="006A7353" w:rsidP="00DD7413">
      <w:r>
        <w:separator/>
      </w:r>
    </w:p>
  </w:endnote>
  <w:endnote w:type="continuationSeparator" w:id="0">
    <w:p w14:paraId="017F14BF" w14:textId="77777777" w:rsidR="006A7353" w:rsidRDefault="006A7353" w:rsidP="00DD7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_Futura Light BT">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ヒラギノ角ゴ Pro W3">
    <w:altName w:val="Times New Roman"/>
    <w:charset w:val="00"/>
    <w:family w:val="roman"/>
    <w:pitch w:val="default"/>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sz w:val="20"/>
        <w:szCs w:val="20"/>
      </w:rPr>
      <w:id w:val="-1258903739"/>
      <w:docPartObj>
        <w:docPartGallery w:val="Page Numbers (Bottom of Page)"/>
        <w:docPartUnique/>
      </w:docPartObj>
    </w:sdtPr>
    <w:sdtEndPr>
      <w:rPr>
        <w:color w:val="7F7F7F" w:themeColor="background1" w:themeShade="7F"/>
        <w:spacing w:val="60"/>
      </w:rPr>
    </w:sdtEndPr>
    <w:sdtContent>
      <w:p w14:paraId="2AB4432A" w14:textId="0406F2C7" w:rsidR="00DD7413" w:rsidRPr="00DD7413" w:rsidRDefault="00DD7413" w:rsidP="00DD7413">
        <w:pPr>
          <w:pStyle w:val="llb"/>
          <w:pBdr>
            <w:top w:val="single" w:sz="4" w:space="1" w:color="D9D9D9" w:themeColor="background1" w:themeShade="D9"/>
          </w:pBdr>
          <w:spacing w:before="120" w:after="120" w:line="288" w:lineRule="auto"/>
          <w:jc w:val="right"/>
          <w:rPr>
            <w:rFonts w:ascii="Times New Roman" w:hAnsi="Times New Roman"/>
            <w:sz w:val="20"/>
            <w:szCs w:val="20"/>
          </w:rPr>
        </w:pPr>
        <w:r w:rsidRPr="00AA5B63">
          <w:rPr>
            <w:rFonts w:ascii="Times New Roman" w:hAnsi="Times New Roman"/>
            <w:sz w:val="20"/>
            <w:szCs w:val="20"/>
          </w:rPr>
          <w:fldChar w:fldCharType="begin"/>
        </w:r>
        <w:r w:rsidRPr="00AA5B63">
          <w:rPr>
            <w:rFonts w:ascii="Times New Roman" w:hAnsi="Times New Roman"/>
            <w:sz w:val="20"/>
            <w:szCs w:val="20"/>
          </w:rPr>
          <w:instrText>PAGE   \* MERGEFORMAT</w:instrText>
        </w:r>
        <w:r w:rsidRPr="00AA5B63">
          <w:rPr>
            <w:rFonts w:ascii="Times New Roman" w:hAnsi="Times New Roman"/>
            <w:sz w:val="20"/>
            <w:szCs w:val="20"/>
          </w:rPr>
          <w:fldChar w:fldCharType="separate"/>
        </w:r>
        <w:r>
          <w:rPr>
            <w:rFonts w:ascii="Times New Roman" w:hAnsi="Times New Roman"/>
            <w:sz w:val="20"/>
            <w:szCs w:val="20"/>
          </w:rPr>
          <w:t>1</w:t>
        </w:r>
        <w:r w:rsidRPr="00AA5B63">
          <w:rPr>
            <w:rFonts w:ascii="Times New Roman" w:hAnsi="Times New Roman"/>
            <w:sz w:val="20"/>
            <w:szCs w:val="20"/>
          </w:rPr>
          <w:fldChar w:fldCharType="end"/>
        </w:r>
        <w:r w:rsidRPr="00AA5B63">
          <w:rPr>
            <w:rFonts w:ascii="Times New Roman" w:hAnsi="Times New Roman"/>
            <w:sz w:val="20"/>
            <w:szCs w:val="20"/>
          </w:rPr>
          <w:t xml:space="preserve"> | </w:t>
        </w:r>
        <w:r w:rsidRPr="00AA5B63">
          <w:rPr>
            <w:rFonts w:ascii="Times New Roman" w:hAnsi="Times New Roman"/>
            <w:color w:val="7F7F7F" w:themeColor="background1" w:themeShade="7F"/>
            <w:spacing w:val="60"/>
            <w:sz w:val="20"/>
            <w:szCs w:val="20"/>
          </w:rPr>
          <w:t>Oldal</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01D39C" w14:textId="77777777" w:rsidR="006A7353" w:rsidRDefault="006A7353" w:rsidP="00DD7413">
      <w:r>
        <w:separator/>
      </w:r>
    </w:p>
  </w:footnote>
  <w:footnote w:type="continuationSeparator" w:id="0">
    <w:p w14:paraId="025F282D" w14:textId="77777777" w:rsidR="006A7353" w:rsidRDefault="006A7353" w:rsidP="00DD74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7D289B"/>
    <w:multiLevelType w:val="hybridMultilevel"/>
    <w:tmpl w:val="040E0354"/>
    <w:lvl w:ilvl="0" w:tplc="1F205F88">
      <w:numFmt w:val="bullet"/>
      <w:lvlText w:val="–"/>
      <w:lvlJc w:val="left"/>
      <w:pPr>
        <w:ind w:left="1146" w:hanging="360"/>
      </w:pPr>
      <w:rPr>
        <w:rFonts w:ascii="Times New Roman" w:hAnsi="Times New Roman" w:cs="Times New Roman" w:hint="default"/>
        <w:b w:val="0"/>
        <w:i w:val="0"/>
        <w:color w:val="000000"/>
        <w:sz w:val="24"/>
        <w:szCs w:val="24"/>
      </w:rPr>
    </w:lvl>
    <w:lvl w:ilvl="1" w:tplc="040E0003">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 w15:restartNumberingAfterBreak="0">
    <w:nsid w:val="09A36F6A"/>
    <w:multiLevelType w:val="multilevel"/>
    <w:tmpl w:val="040E001F"/>
    <w:styleLink w:val="Stlus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C75509"/>
    <w:multiLevelType w:val="hybridMultilevel"/>
    <w:tmpl w:val="1F241BC2"/>
    <w:lvl w:ilvl="0" w:tplc="530AF66A">
      <w:start w:val="3"/>
      <w:numFmt w:val="decimal"/>
      <w:lvlText w:val="%1."/>
      <w:lvlJc w:val="left"/>
      <w:pPr>
        <w:ind w:left="1440" w:hanging="360"/>
      </w:pPr>
      <w:rPr>
        <w:rFonts w:hint="default"/>
        <w:b w:val="0"/>
        <w:bCs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1977C07"/>
    <w:multiLevelType w:val="hybridMultilevel"/>
    <w:tmpl w:val="D096ACF2"/>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 w15:restartNumberingAfterBreak="0">
    <w:nsid w:val="15F63628"/>
    <w:multiLevelType w:val="multilevel"/>
    <w:tmpl w:val="040E001F"/>
    <w:lvl w:ilvl="0">
      <w:start w:val="1"/>
      <w:numFmt w:val="decimal"/>
      <w:lvlText w:val="%1."/>
      <w:lvlJc w:val="left"/>
      <w:pPr>
        <w:ind w:left="360" w:hanging="360"/>
      </w:pPr>
      <w:rPr>
        <w:rFonts w:hint="default"/>
        <w:b/>
        <w:sz w:val="24"/>
      </w:rPr>
    </w:lvl>
    <w:lvl w:ilvl="1">
      <w:start w:val="1"/>
      <w:numFmt w:val="decimal"/>
      <w:lvlText w:val="%1.%2."/>
      <w:lvlJc w:val="left"/>
      <w:pPr>
        <w:ind w:left="792" w:hanging="432"/>
      </w:pPr>
      <w:rPr>
        <w:rFonts w:hint="default"/>
        <w:b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C6C1F17"/>
    <w:multiLevelType w:val="multilevel"/>
    <w:tmpl w:val="AC0CBFDC"/>
    <w:lvl w:ilvl="0">
      <w:start w:val="1"/>
      <w:numFmt w:val="decimal"/>
      <w:pStyle w:val="Cmsor3"/>
      <w:lvlText w:val="%1."/>
      <w:lvlJc w:val="left"/>
      <w:pPr>
        <w:tabs>
          <w:tab w:val="num" w:pos="502"/>
        </w:tabs>
        <w:ind w:left="502"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tabs>
          <w:tab w:val="num" w:pos="846"/>
        </w:tabs>
        <w:ind w:left="846" w:hanging="705"/>
      </w:pPr>
      <w:rPr>
        <w:rFonts w:ascii="H_Futura Light BT" w:hAnsi="H_Futura Light BT" w:cs="Times New Roman" w:hint="default"/>
        <w:b w:val="0"/>
        <w:sz w:val="22"/>
        <w:szCs w:val="22"/>
      </w:rPr>
    </w:lvl>
    <w:lvl w:ilvl="2">
      <w:start w:val="1"/>
      <w:numFmt w:val="lowerLetter"/>
      <w:lvlText w:val="%3)"/>
      <w:lvlJc w:val="left"/>
      <w:pPr>
        <w:tabs>
          <w:tab w:val="num" w:pos="1080"/>
        </w:tabs>
        <w:ind w:left="1080" w:hanging="720"/>
      </w:pPr>
      <w:rPr>
        <w:rFonts w:ascii="H_Futura Light BT" w:hAnsi="H_Futura Light BT" w:cs="Times New Roman" w:hint="default"/>
        <w:sz w:val="22"/>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1E9B4BEC"/>
    <w:multiLevelType w:val="multilevel"/>
    <w:tmpl w:val="266C7720"/>
    <w:numStyleLink w:val="Stlus9"/>
  </w:abstractNum>
  <w:abstractNum w:abstractNumId="7" w15:restartNumberingAfterBreak="0">
    <w:nsid w:val="21ED3C0A"/>
    <w:multiLevelType w:val="hybridMultilevel"/>
    <w:tmpl w:val="F4760BF8"/>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8" w15:restartNumberingAfterBreak="0">
    <w:nsid w:val="2323366D"/>
    <w:multiLevelType w:val="hybridMultilevel"/>
    <w:tmpl w:val="49AE1E5E"/>
    <w:lvl w:ilvl="0" w:tplc="040E0017">
      <w:start w:val="1"/>
      <w:numFmt w:val="lowerLetter"/>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9" w15:restartNumberingAfterBreak="0">
    <w:nsid w:val="26362CB7"/>
    <w:multiLevelType w:val="multilevel"/>
    <w:tmpl w:val="495A609C"/>
    <w:lvl w:ilvl="0">
      <w:start w:val="1"/>
      <w:numFmt w:val="decimal"/>
      <w:lvlText w:val="%1."/>
      <w:lvlJc w:val="left"/>
      <w:pPr>
        <w:ind w:left="360" w:hanging="360"/>
      </w:pPr>
      <w:rPr>
        <w:sz w:val="24"/>
        <w:szCs w:val="24"/>
      </w:rPr>
    </w:lvl>
    <w:lvl w:ilvl="1">
      <w:start w:val="1"/>
      <w:numFmt w:val="decimal"/>
      <w:pStyle w:val="ADalpontok"/>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D11C10"/>
    <w:multiLevelType w:val="hybridMultilevel"/>
    <w:tmpl w:val="912A6572"/>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15:restartNumberingAfterBreak="0">
    <w:nsid w:val="35D56289"/>
    <w:multiLevelType w:val="hybridMultilevel"/>
    <w:tmpl w:val="FAD8B7B0"/>
    <w:lvl w:ilvl="0" w:tplc="040E000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36324BB9"/>
    <w:multiLevelType w:val="multilevel"/>
    <w:tmpl w:val="404E3A94"/>
    <w:lvl w:ilvl="0">
      <w:start w:val="1"/>
      <w:numFmt w:val="decimal"/>
      <w:lvlText w:val="%1."/>
      <w:lvlJc w:val="left"/>
      <w:pPr>
        <w:ind w:left="360" w:firstLine="0"/>
      </w:pPr>
      <w:rPr>
        <w:b w:val="0"/>
        <w:bCs/>
        <w:sz w:val="24"/>
      </w:rPr>
    </w:lvl>
    <w:lvl w:ilvl="1">
      <w:start w:val="1"/>
      <w:numFmt w:val="decimal"/>
      <w:lvlText w:val="%1.%2."/>
      <w:lvlJc w:val="left"/>
      <w:pPr>
        <w:ind w:left="360" w:firstLine="0"/>
      </w:pPr>
      <w:rPr>
        <w:b w:val="0"/>
        <w:sz w:val="24"/>
      </w:rPr>
    </w:lvl>
    <w:lvl w:ilvl="2">
      <w:start w:val="1"/>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13" w15:restartNumberingAfterBreak="0">
    <w:nsid w:val="3FF13D27"/>
    <w:multiLevelType w:val="hybridMultilevel"/>
    <w:tmpl w:val="B43626F4"/>
    <w:lvl w:ilvl="0" w:tplc="040E0011">
      <w:start w:val="1"/>
      <w:numFmt w:val="decimal"/>
      <w:lvlText w:val="%1)"/>
      <w:lvlJc w:val="left"/>
      <w:pPr>
        <w:ind w:left="720" w:hanging="360"/>
      </w:pPr>
    </w:lvl>
    <w:lvl w:ilvl="1" w:tplc="5E72B45E">
      <w:start w:val="1"/>
      <w:numFmt w:val="decimal"/>
      <w:lvlText w:val="%2.)"/>
      <w:lvlJc w:val="left"/>
      <w:pPr>
        <w:ind w:left="1440" w:hanging="360"/>
      </w:pPr>
      <w:rPr>
        <w:rFonts w:hint="default"/>
      </w:rPr>
    </w:lvl>
    <w:lvl w:ilvl="2" w:tplc="C8F63A3C">
      <w:start w:val="1"/>
      <w:numFmt w:val="decimal"/>
      <w:lvlText w:val="%3."/>
      <w:lvlJc w:val="left"/>
      <w:pPr>
        <w:ind w:left="2340" w:hanging="360"/>
      </w:pPr>
      <w:rPr>
        <w:rFonts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8A51C5A"/>
    <w:multiLevelType w:val="multilevel"/>
    <w:tmpl w:val="266C7720"/>
    <w:styleLink w:val="Stlus9"/>
    <w:lvl w:ilvl="0">
      <w:start w:val="1"/>
      <w:numFmt w:val="decimal"/>
      <w:lvlText w:val="%1."/>
      <w:lvlJc w:val="left"/>
      <w:pPr>
        <w:ind w:left="360" w:firstLine="0"/>
      </w:pPr>
      <w:rPr>
        <w:rFonts w:hint="default"/>
        <w:b/>
        <w:sz w:val="24"/>
      </w:rPr>
    </w:lvl>
    <w:lvl w:ilvl="1">
      <w:start w:val="2"/>
      <w:numFmt w:val="decimal"/>
      <w:lvlText w:val="%1.%2."/>
      <w:lvlJc w:val="left"/>
      <w:pPr>
        <w:ind w:left="360" w:firstLine="0"/>
      </w:pPr>
      <w:rPr>
        <w:rFonts w:hint="default"/>
        <w:b w:val="0"/>
        <w:sz w:val="24"/>
      </w:rPr>
    </w:lvl>
    <w:lvl w:ilvl="2">
      <w:start w:val="1"/>
      <w:numFmt w:val="decimal"/>
      <w:lvlText w:val="%1.%2.%3."/>
      <w:lvlJc w:val="left"/>
      <w:pPr>
        <w:ind w:left="360" w:firstLine="0"/>
      </w:pPr>
      <w:rPr>
        <w:rFonts w:hint="default"/>
      </w:rPr>
    </w:lvl>
    <w:lvl w:ilvl="3">
      <w:start w:val="1"/>
      <w:numFmt w:val="decimal"/>
      <w:lvlText w:val="%1.%2.%3.%4."/>
      <w:lvlJc w:val="left"/>
      <w:pPr>
        <w:ind w:left="360" w:firstLine="0"/>
      </w:pPr>
      <w:rPr>
        <w:rFonts w:hint="default"/>
      </w:rPr>
    </w:lvl>
    <w:lvl w:ilvl="4">
      <w:start w:val="1"/>
      <w:numFmt w:val="decimal"/>
      <w:lvlText w:val="%1.%2.%3.%4.%5."/>
      <w:lvlJc w:val="left"/>
      <w:pPr>
        <w:ind w:left="360" w:firstLine="0"/>
      </w:pPr>
      <w:rPr>
        <w:rFonts w:hint="default"/>
      </w:rPr>
    </w:lvl>
    <w:lvl w:ilvl="5">
      <w:start w:val="1"/>
      <w:numFmt w:val="decimal"/>
      <w:lvlText w:val="%1.%2.%3.%4.%5.%6."/>
      <w:lvlJc w:val="left"/>
      <w:pPr>
        <w:ind w:left="360" w:firstLine="0"/>
      </w:pPr>
      <w:rPr>
        <w:rFonts w:hint="default"/>
      </w:rPr>
    </w:lvl>
    <w:lvl w:ilvl="6">
      <w:start w:val="1"/>
      <w:numFmt w:val="decimal"/>
      <w:lvlText w:val="%1.%2.%3.%4.%5.%6.%7."/>
      <w:lvlJc w:val="left"/>
      <w:pPr>
        <w:ind w:left="360" w:firstLine="0"/>
      </w:pPr>
      <w:rPr>
        <w:rFonts w:hint="default"/>
      </w:rPr>
    </w:lvl>
    <w:lvl w:ilvl="7">
      <w:start w:val="1"/>
      <w:numFmt w:val="decimal"/>
      <w:lvlText w:val="%1.%2.%3.%4.%5.%6.%7.%8."/>
      <w:lvlJc w:val="left"/>
      <w:pPr>
        <w:ind w:left="360" w:firstLine="0"/>
      </w:pPr>
      <w:rPr>
        <w:rFonts w:hint="default"/>
      </w:rPr>
    </w:lvl>
    <w:lvl w:ilvl="8">
      <w:start w:val="1"/>
      <w:numFmt w:val="decimal"/>
      <w:lvlText w:val="%1.%2.%3.%4.%5.%6.%7.%8.%9."/>
      <w:lvlJc w:val="left"/>
      <w:pPr>
        <w:ind w:left="360" w:firstLine="0"/>
      </w:pPr>
      <w:rPr>
        <w:rFonts w:hint="default"/>
      </w:rPr>
    </w:lvl>
  </w:abstractNum>
  <w:abstractNum w:abstractNumId="15" w15:restartNumberingAfterBreak="0">
    <w:nsid w:val="48A764F5"/>
    <w:multiLevelType w:val="hybridMultilevel"/>
    <w:tmpl w:val="D096ACF2"/>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6" w15:restartNumberingAfterBreak="0">
    <w:nsid w:val="48C43AA6"/>
    <w:multiLevelType w:val="hybridMultilevel"/>
    <w:tmpl w:val="682E32BE"/>
    <w:lvl w:ilvl="0" w:tplc="FCD418FE">
      <w:start w:val="1"/>
      <w:numFmt w:val="upperRoman"/>
      <w:lvlText w:val="%1."/>
      <w:lvlJc w:val="right"/>
      <w:pPr>
        <w:ind w:left="720" w:hanging="360"/>
      </w:pPr>
    </w:lvl>
    <w:lvl w:ilvl="1" w:tplc="FFFFFFFF">
      <w:start w:val="1"/>
      <w:numFmt w:val="decimal"/>
      <w:lvlText w:val="%2.)"/>
      <w:lvlJc w:val="left"/>
      <w:pPr>
        <w:ind w:left="1440" w:hanging="360"/>
      </w:pPr>
      <w:rPr>
        <w:rFonts w:hint="default"/>
        <w:b w:val="0"/>
        <w:bCs w:val="0"/>
      </w:rPr>
    </w:lvl>
    <w:lvl w:ilvl="2" w:tplc="0DFE3A3C">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B6703E6"/>
    <w:multiLevelType w:val="hybridMultilevel"/>
    <w:tmpl w:val="18A0FEE8"/>
    <w:lvl w:ilvl="0" w:tplc="040E000F">
      <w:start w:val="1"/>
      <w:numFmt w:val="decimal"/>
      <w:lvlText w:val="%1."/>
      <w:lvlJc w:val="left"/>
      <w:pPr>
        <w:ind w:left="720" w:hanging="360"/>
      </w:pPr>
    </w:lvl>
    <w:lvl w:ilvl="1" w:tplc="FFFFFFFF">
      <w:start w:val="1"/>
      <w:numFmt w:val="decimal"/>
      <w:lvlText w:val="%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C32619A"/>
    <w:multiLevelType w:val="multilevel"/>
    <w:tmpl w:val="063A412C"/>
    <w:lvl w:ilvl="0">
      <w:start w:val="1"/>
      <w:numFmt w:val="decimal"/>
      <w:lvlText w:val="%1."/>
      <w:lvlJc w:val="left"/>
      <w:pPr>
        <w:ind w:left="360" w:firstLine="0"/>
      </w:pPr>
      <w:rPr>
        <w:b w:val="0"/>
        <w:bCs/>
        <w:sz w:val="24"/>
      </w:rPr>
    </w:lvl>
    <w:lvl w:ilvl="1">
      <w:start w:val="1"/>
      <w:numFmt w:val="decimal"/>
      <w:lvlText w:val="%1.%2."/>
      <w:lvlJc w:val="left"/>
      <w:pPr>
        <w:ind w:left="360" w:firstLine="0"/>
      </w:pPr>
      <w:rPr>
        <w:b w:val="0"/>
        <w:sz w:val="24"/>
      </w:rPr>
    </w:lvl>
    <w:lvl w:ilvl="2">
      <w:start w:val="1"/>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19" w15:restartNumberingAfterBreak="0">
    <w:nsid w:val="4C411684"/>
    <w:multiLevelType w:val="hybridMultilevel"/>
    <w:tmpl w:val="5DBC8792"/>
    <w:lvl w:ilvl="0" w:tplc="040E000F">
      <w:start w:val="1"/>
      <w:numFmt w:val="decimal"/>
      <w:lvlText w:val="%1."/>
      <w:lvlJc w:val="left"/>
      <w:pPr>
        <w:ind w:left="720" w:hanging="360"/>
      </w:pPr>
    </w:lvl>
    <w:lvl w:ilvl="1" w:tplc="FFFFFFFF">
      <w:start w:val="1"/>
      <w:numFmt w:val="decimal"/>
      <w:lvlText w:val="%2.)"/>
      <w:lvlJc w:val="left"/>
      <w:pPr>
        <w:ind w:left="1440" w:hanging="360"/>
      </w:pPr>
      <w:rPr>
        <w:rFonts w:hint="default"/>
        <w:b w:val="0"/>
        <w:bCs w:val="0"/>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E241011"/>
    <w:multiLevelType w:val="multilevel"/>
    <w:tmpl w:val="040E001F"/>
    <w:numStyleLink w:val="Stlus1"/>
  </w:abstractNum>
  <w:abstractNum w:abstractNumId="21" w15:restartNumberingAfterBreak="0">
    <w:nsid w:val="4F8B3E7D"/>
    <w:multiLevelType w:val="multilevel"/>
    <w:tmpl w:val="C80066A6"/>
    <w:lvl w:ilvl="0">
      <w:start w:val="4"/>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74F4A6B"/>
    <w:multiLevelType w:val="multilevel"/>
    <w:tmpl w:val="FA26056E"/>
    <w:lvl w:ilvl="0">
      <w:start w:val="1"/>
      <w:numFmt w:val="decimal"/>
      <w:pStyle w:val="ADpontok"/>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9B719DB"/>
    <w:multiLevelType w:val="multilevel"/>
    <w:tmpl w:val="040E001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BE072DE"/>
    <w:multiLevelType w:val="multilevel"/>
    <w:tmpl w:val="040E001F"/>
    <w:styleLink w:val="Stlus15"/>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CF14710"/>
    <w:multiLevelType w:val="hybridMultilevel"/>
    <w:tmpl w:val="0CC68AAC"/>
    <w:lvl w:ilvl="0" w:tplc="1F205F88">
      <w:numFmt w:val="bullet"/>
      <w:lvlText w:val="–"/>
      <w:lvlJc w:val="left"/>
      <w:pPr>
        <w:ind w:left="720" w:hanging="360"/>
      </w:pPr>
      <w:rPr>
        <w:rFonts w:ascii="Times New Roman" w:hAnsi="Times New Roman" w:cs="Times New Roman" w:hint="default"/>
        <w:b w:val="0"/>
        <w:i w:val="0"/>
        <w:color w:val="000000"/>
        <w:sz w:val="24"/>
        <w:szCs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63B439D8"/>
    <w:multiLevelType w:val="multilevel"/>
    <w:tmpl w:val="1E92353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4BD7C74"/>
    <w:multiLevelType w:val="hybridMultilevel"/>
    <w:tmpl w:val="973EC3B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67045AC0"/>
    <w:multiLevelType w:val="hybridMultilevel"/>
    <w:tmpl w:val="7E644568"/>
    <w:lvl w:ilvl="0" w:tplc="FFFFFFFF">
      <w:start w:val="1"/>
      <w:numFmt w:val="decimal"/>
      <w:lvlText w:val="%1)"/>
      <w:lvlJc w:val="left"/>
      <w:pPr>
        <w:ind w:left="720" w:hanging="360"/>
      </w:pPr>
    </w:lvl>
    <w:lvl w:ilvl="1" w:tplc="040E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A9C3B40"/>
    <w:multiLevelType w:val="hybridMultilevel"/>
    <w:tmpl w:val="2CB0A45A"/>
    <w:lvl w:ilvl="0" w:tplc="040E000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B3D6064"/>
    <w:multiLevelType w:val="multilevel"/>
    <w:tmpl w:val="16E21A9A"/>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F252227"/>
    <w:multiLevelType w:val="hybridMultilevel"/>
    <w:tmpl w:val="7128749E"/>
    <w:lvl w:ilvl="0" w:tplc="2CF2C690">
      <w:start w:val="1"/>
      <w:numFmt w:val="decimal"/>
      <w:lvlText w:val="%1."/>
      <w:lvlJc w:val="left"/>
      <w:pPr>
        <w:ind w:left="1080" w:hanging="360"/>
      </w:pPr>
      <w:rPr>
        <w:b w:val="0"/>
        <w:bCs w:val="0"/>
        <w:i w:val="0"/>
        <w:iCs w:val="0"/>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2" w15:restartNumberingAfterBreak="0">
    <w:nsid w:val="7657322A"/>
    <w:multiLevelType w:val="singleLevel"/>
    <w:tmpl w:val="040E000F"/>
    <w:lvl w:ilvl="0">
      <w:start w:val="1"/>
      <w:numFmt w:val="decimal"/>
      <w:lvlText w:val="%1."/>
      <w:lvlJc w:val="left"/>
      <w:pPr>
        <w:ind w:left="720" w:hanging="360"/>
      </w:pPr>
      <w:rPr>
        <w:b w:val="0"/>
        <w:bCs w:val="0"/>
      </w:rPr>
    </w:lvl>
  </w:abstractNum>
  <w:abstractNum w:abstractNumId="33" w15:restartNumberingAfterBreak="0">
    <w:nsid w:val="77ED1342"/>
    <w:multiLevelType w:val="multilevel"/>
    <w:tmpl w:val="303E11FE"/>
    <w:lvl w:ilvl="0">
      <w:start w:val="1"/>
      <w:numFmt w:val="upperRoman"/>
      <w:lvlText w:val="%1."/>
      <w:lvlJc w:val="left"/>
      <w:pPr>
        <w:ind w:left="1440" w:hanging="720"/>
      </w:pPr>
      <w:rPr>
        <w:rFonts w:hint="default"/>
      </w:rPr>
    </w:lvl>
    <w:lvl w:ilvl="1">
      <w:start w:val="1"/>
      <w:numFmt w:val="decimal"/>
      <w:lvlText w:val="%2."/>
      <w:lvlJc w:val="left"/>
      <w:pPr>
        <w:ind w:left="1440" w:hanging="360"/>
      </w:p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4" w15:restartNumberingAfterBreak="0">
    <w:nsid w:val="790F7A0E"/>
    <w:multiLevelType w:val="multilevel"/>
    <w:tmpl w:val="040E001F"/>
    <w:styleLink w:val="Stlus2"/>
    <w:lvl w:ilvl="0">
      <w:start w:val="1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DAF6636"/>
    <w:multiLevelType w:val="multilevel"/>
    <w:tmpl w:val="040E001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74822690">
    <w:abstractNumId w:val="16"/>
  </w:num>
  <w:num w:numId="2" w16cid:durableId="1494829880">
    <w:abstractNumId w:val="17"/>
  </w:num>
  <w:num w:numId="3" w16cid:durableId="2040085915">
    <w:abstractNumId w:val="25"/>
  </w:num>
  <w:num w:numId="4" w16cid:durableId="808789826">
    <w:abstractNumId w:val="26"/>
  </w:num>
  <w:num w:numId="5" w16cid:durableId="1190340793">
    <w:abstractNumId w:val="29"/>
  </w:num>
  <w:num w:numId="6" w16cid:durableId="845367285">
    <w:abstractNumId w:val="28"/>
  </w:num>
  <w:num w:numId="7" w16cid:durableId="1286160619">
    <w:abstractNumId w:val="31"/>
  </w:num>
  <w:num w:numId="8" w16cid:durableId="766771415">
    <w:abstractNumId w:val="9"/>
  </w:num>
  <w:num w:numId="9" w16cid:durableId="1576814802">
    <w:abstractNumId w:val="27"/>
  </w:num>
  <w:num w:numId="10" w16cid:durableId="50229216">
    <w:abstractNumId w:val="31"/>
    <w:lvlOverride w:ilvl="0">
      <w:startOverride w:val="1"/>
    </w:lvlOverride>
  </w:num>
  <w:num w:numId="11" w16cid:durableId="1877813863">
    <w:abstractNumId w:val="0"/>
  </w:num>
  <w:num w:numId="12" w16cid:durableId="1706060029">
    <w:abstractNumId w:val="30"/>
  </w:num>
  <w:num w:numId="13" w16cid:durableId="1426682295">
    <w:abstractNumId w:val="2"/>
  </w:num>
  <w:num w:numId="14" w16cid:durableId="681661603">
    <w:abstractNumId w:val="21"/>
  </w:num>
  <w:num w:numId="15" w16cid:durableId="1300575244">
    <w:abstractNumId w:val="3"/>
  </w:num>
  <w:num w:numId="16" w16cid:durableId="1690595414">
    <w:abstractNumId w:val="15"/>
  </w:num>
  <w:num w:numId="17" w16cid:durableId="1673604866">
    <w:abstractNumId w:val="11"/>
  </w:num>
  <w:num w:numId="18" w16cid:durableId="2088188090">
    <w:abstractNumId w:val="32"/>
  </w:num>
  <w:num w:numId="19" w16cid:durableId="102700150">
    <w:abstractNumId w:val="4"/>
  </w:num>
  <w:num w:numId="20" w16cid:durableId="635254627">
    <w:abstractNumId w:val="6"/>
  </w:num>
  <w:num w:numId="21" w16cid:durableId="98721341">
    <w:abstractNumId w:val="14"/>
  </w:num>
  <w:num w:numId="22" w16cid:durableId="141429728">
    <w:abstractNumId w:val="23"/>
  </w:num>
  <w:num w:numId="23" w16cid:durableId="1565986670">
    <w:abstractNumId w:val="7"/>
  </w:num>
  <w:num w:numId="24" w16cid:durableId="573128669">
    <w:abstractNumId w:val="20"/>
  </w:num>
  <w:num w:numId="25" w16cid:durableId="149828671">
    <w:abstractNumId w:val="1"/>
  </w:num>
  <w:num w:numId="26" w16cid:durableId="855118241">
    <w:abstractNumId w:val="10"/>
  </w:num>
  <w:num w:numId="27" w16cid:durableId="1974747866">
    <w:abstractNumId w:val="35"/>
  </w:num>
  <w:num w:numId="28" w16cid:durableId="1618757727">
    <w:abstractNumId w:val="12"/>
  </w:num>
  <w:num w:numId="29" w16cid:durableId="694231585">
    <w:abstractNumId w:val="13"/>
  </w:num>
  <w:num w:numId="30" w16cid:durableId="2049450297">
    <w:abstractNumId w:val="18"/>
  </w:num>
  <w:num w:numId="31" w16cid:durableId="1260991925">
    <w:abstractNumId w:val="8"/>
  </w:num>
  <w:num w:numId="32" w16cid:durableId="581985252">
    <w:abstractNumId w:val="31"/>
  </w:num>
  <w:num w:numId="33" w16cid:durableId="1963607883">
    <w:abstractNumId w:val="31"/>
  </w:num>
  <w:num w:numId="34" w16cid:durableId="945502519">
    <w:abstractNumId w:val="31"/>
  </w:num>
  <w:num w:numId="35" w16cid:durableId="183247953">
    <w:abstractNumId w:val="31"/>
  </w:num>
  <w:num w:numId="36" w16cid:durableId="1202018395">
    <w:abstractNumId w:val="22"/>
  </w:num>
  <w:num w:numId="37" w16cid:durableId="874778937">
    <w:abstractNumId w:val="34"/>
  </w:num>
  <w:num w:numId="38" w16cid:durableId="24819799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27925338">
    <w:abstractNumId w:val="24"/>
  </w:num>
  <w:num w:numId="40" w16cid:durableId="32074160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05381535">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965427644">
    <w:abstractNumId w:val="5"/>
  </w:num>
  <w:num w:numId="43" w16cid:durableId="391658333">
    <w:abstractNumId w:val="33"/>
  </w:num>
  <w:num w:numId="44" w16cid:durableId="88432667">
    <w:abstractNumId w:val="19"/>
  </w:num>
  <w:num w:numId="45" w16cid:durableId="17027803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62149725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413"/>
    <w:rsid w:val="00000B4E"/>
    <w:rsid w:val="000056F8"/>
    <w:rsid w:val="00027BC6"/>
    <w:rsid w:val="00041ABF"/>
    <w:rsid w:val="0008351D"/>
    <w:rsid w:val="000C4026"/>
    <w:rsid w:val="000C5D08"/>
    <w:rsid w:val="00107351"/>
    <w:rsid w:val="00127560"/>
    <w:rsid w:val="001F3D70"/>
    <w:rsid w:val="0022076E"/>
    <w:rsid w:val="00226753"/>
    <w:rsid w:val="00231E91"/>
    <w:rsid w:val="002468A7"/>
    <w:rsid w:val="002672AB"/>
    <w:rsid w:val="00270C41"/>
    <w:rsid w:val="002A7F1D"/>
    <w:rsid w:val="002B69A0"/>
    <w:rsid w:val="002B7F4A"/>
    <w:rsid w:val="003122CC"/>
    <w:rsid w:val="00322E57"/>
    <w:rsid w:val="00341AC3"/>
    <w:rsid w:val="0034592E"/>
    <w:rsid w:val="003A0BF6"/>
    <w:rsid w:val="003A7579"/>
    <w:rsid w:val="003C171D"/>
    <w:rsid w:val="00415D4E"/>
    <w:rsid w:val="00420A9E"/>
    <w:rsid w:val="00466005"/>
    <w:rsid w:val="00480931"/>
    <w:rsid w:val="004A4AB6"/>
    <w:rsid w:val="004B5A1A"/>
    <w:rsid w:val="00505F4A"/>
    <w:rsid w:val="00507687"/>
    <w:rsid w:val="005127A7"/>
    <w:rsid w:val="005330BE"/>
    <w:rsid w:val="00536849"/>
    <w:rsid w:val="005D15F4"/>
    <w:rsid w:val="005F31B6"/>
    <w:rsid w:val="00604A4D"/>
    <w:rsid w:val="00612175"/>
    <w:rsid w:val="00673341"/>
    <w:rsid w:val="00677420"/>
    <w:rsid w:val="00683328"/>
    <w:rsid w:val="00686F8A"/>
    <w:rsid w:val="006A7353"/>
    <w:rsid w:val="006B5873"/>
    <w:rsid w:val="00740868"/>
    <w:rsid w:val="007634F8"/>
    <w:rsid w:val="00764824"/>
    <w:rsid w:val="007827A3"/>
    <w:rsid w:val="00785C27"/>
    <w:rsid w:val="007D268D"/>
    <w:rsid w:val="007F2064"/>
    <w:rsid w:val="00822686"/>
    <w:rsid w:val="00830B7E"/>
    <w:rsid w:val="00837E6D"/>
    <w:rsid w:val="008904B2"/>
    <w:rsid w:val="008A690B"/>
    <w:rsid w:val="00912965"/>
    <w:rsid w:val="009245C1"/>
    <w:rsid w:val="00943419"/>
    <w:rsid w:val="00963D7C"/>
    <w:rsid w:val="009E430A"/>
    <w:rsid w:val="009F052C"/>
    <w:rsid w:val="00A16E0C"/>
    <w:rsid w:val="00A17668"/>
    <w:rsid w:val="00A23DDD"/>
    <w:rsid w:val="00A41708"/>
    <w:rsid w:val="00A43F47"/>
    <w:rsid w:val="00A516CB"/>
    <w:rsid w:val="00A52533"/>
    <w:rsid w:val="00A703A4"/>
    <w:rsid w:val="00A76291"/>
    <w:rsid w:val="00A85735"/>
    <w:rsid w:val="00AB716F"/>
    <w:rsid w:val="00AE215F"/>
    <w:rsid w:val="00B03857"/>
    <w:rsid w:val="00B44093"/>
    <w:rsid w:val="00B85239"/>
    <w:rsid w:val="00BC0F7E"/>
    <w:rsid w:val="00BC1DBE"/>
    <w:rsid w:val="00BF335E"/>
    <w:rsid w:val="00C07F4D"/>
    <w:rsid w:val="00C17CA4"/>
    <w:rsid w:val="00C90C76"/>
    <w:rsid w:val="00D0606A"/>
    <w:rsid w:val="00D32A98"/>
    <w:rsid w:val="00D76631"/>
    <w:rsid w:val="00DA4276"/>
    <w:rsid w:val="00DB3065"/>
    <w:rsid w:val="00DC26E6"/>
    <w:rsid w:val="00DD5F9D"/>
    <w:rsid w:val="00DD7413"/>
    <w:rsid w:val="00E05489"/>
    <w:rsid w:val="00EA255D"/>
    <w:rsid w:val="00EF43D0"/>
    <w:rsid w:val="00F85228"/>
    <w:rsid w:val="00F944C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6F590"/>
  <w15:chartTrackingRefBased/>
  <w15:docId w15:val="{92B9E5A5-03E2-47CE-8326-93255996D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D7413"/>
    <w:pPr>
      <w:spacing w:after="0" w:line="240" w:lineRule="auto"/>
    </w:pPr>
    <w:rPr>
      <w:rFonts w:ascii="Calibri" w:eastAsiaTheme="minorEastAsia" w:hAnsi="Calibri" w:cs="Times New Roman"/>
      <w:sz w:val="24"/>
      <w:szCs w:val="24"/>
    </w:rPr>
  </w:style>
  <w:style w:type="paragraph" w:styleId="Cmsor3">
    <w:name w:val="heading 3"/>
    <w:basedOn w:val="Norml"/>
    <w:next w:val="Norml"/>
    <w:link w:val="Cmsor3Char"/>
    <w:qFormat/>
    <w:rsid w:val="00507687"/>
    <w:pPr>
      <w:keepNext/>
      <w:numPr>
        <w:numId w:val="42"/>
      </w:numPr>
      <w:tabs>
        <w:tab w:val="left" w:pos="1701"/>
      </w:tabs>
      <w:suppressAutoHyphens/>
      <w:spacing w:before="240"/>
      <w:jc w:val="center"/>
      <w:outlineLvl w:val="2"/>
    </w:pPr>
    <w:rPr>
      <w:rFonts w:ascii="Times New Roman" w:eastAsia="Times New Roman" w:hAnsi="Times New Roman"/>
      <w:b/>
      <w:sz w:val="32"/>
      <w:szCs w:val="32"/>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D7413"/>
    <w:pPr>
      <w:tabs>
        <w:tab w:val="center" w:pos="4536"/>
        <w:tab w:val="right" w:pos="9072"/>
      </w:tabs>
    </w:pPr>
  </w:style>
  <w:style w:type="character" w:customStyle="1" w:styleId="lfejChar">
    <w:name w:val="Élőfej Char"/>
    <w:basedOn w:val="Bekezdsalapbettpusa"/>
    <w:link w:val="lfej"/>
    <w:uiPriority w:val="99"/>
    <w:rsid w:val="00DD7413"/>
  </w:style>
  <w:style w:type="paragraph" w:styleId="llb">
    <w:name w:val="footer"/>
    <w:basedOn w:val="Norml"/>
    <w:link w:val="llbChar"/>
    <w:uiPriority w:val="99"/>
    <w:unhideWhenUsed/>
    <w:rsid w:val="00DD7413"/>
    <w:pPr>
      <w:tabs>
        <w:tab w:val="center" w:pos="4536"/>
        <w:tab w:val="right" w:pos="9072"/>
      </w:tabs>
    </w:pPr>
  </w:style>
  <w:style w:type="character" w:customStyle="1" w:styleId="llbChar">
    <w:name w:val="Élőláb Char"/>
    <w:basedOn w:val="Bekezdsalapbettpusa"/>
    <w:link w:val="llb"/>
    <w:uiPriority w:val="99"/>
    <w:rsid w:val="00DD7413"/>
  </w:style>
  <w:style w:type="paragraph" w:styleId="Listaszerbekezds">
    <w:name w:val="List Paragraph"/>
    <w:aliases w:val="Welt L,Színes lista – 1. jelölőszín1,lista_2,ECM felsorolás,T Nem számozott lista,Számozott lista 1,List Paragraph,Eszeri felsorolás,List Paragraph à moi,Dot pt,No Spacing1,List Paragraph Char Char Char,Indicator Text,Numbered Para 1"/>
    <w:basedOn w:val="Norml"/>
    <w:link w:val="ListaszerbekezdsChar"/>
    <w:uiPriority w:val="34"/>
    <w:qFormat/>
    <w:rsid w:val="00DD7413"/>
    <w:pPr>
      <w:ind w:left="708"/>
    </w:pPr>
    <w:rPr>
      <w:rFonts w:ascii="Times New Roman" w:eastAsia="ヒラギノ角ゴ Pro W3" w:hAnsi="Times New Roman"/>
      <w:color w:val="000000"/>
    </w:rPr>
  </w:style>
  <w:style w:type="paragraph" w:styleId="Nincstrkz">
    <w:name w:val="No Spacing"/>
    <w:uiPriority w:val="1"/>
    <w:qFormat/>
    <w:rsid w:val="00DD7413"/>
    <w:pPr>
      <w:spacing w:after="0" w:line="240" w:lineRule="auto"/>
    </w:pPr>
    <w:rPr>
      <w:rFonts w:ascii="Calibri" w:eastAsiaTheme="minorEastAsia" w:hAnsi="Calibri" w:cs="Times New Roman"/>
      <w:sz w:val="24"/>
      <w:szCs w:val="24"/>
    </w:rPr>
  </w:style>
  <w:style w:type="character" w:customStyle="1" w:styleId="ListaszerbekezdsChar">
    <w:name w:val="Listaszerű bekezdés Char"/>
    <w:aliases w:val="Welt L Char,Színes lista – 1. jelölőszín1 Char,lista_2 Char,ECM felsorolás Char,T Nem számozott lista Char,Számozott lista 1 Char,List Paragraph Char,Eszeri felsorolás Char,List Paragraph à moi Char,Dot pt Char,No Spacing1 Char"/>
    <w:link w:val="Listaszerbekezds"/>
    <w:uiPriority w:val="34"/>
    <w:qFormat/>
    <w:locked/>
    <w:rsid w:val="00DD7413"/>
    <w:rPr>
      <w:rFonts w:ascii="Times New Roman" w:eastAsia="ヒラギノ角ゴ Pro W3" w:hAnsi="Times New Roman" w:cs="Times New Roman"/>
      <w:color w:val="000000"/>
      <w:sz w:val="24"/>
      <w:szCs w:val="24"/>
    </w:rPr>
  </w:style>
  <w:style w:type="paragraph" w:customStyle="1" w:styleId="ADBekezds">
    <w:name w:val="AD Bekezdés"/>
    <w:qFormat/>
    <w:rsid w:val="00DD7413"/>
    <w:pPr>
      <w:spacing w:before="120" w:after="120" w:line="240" w:lineRule="auto"/>
      <w:jc w:val="both"/>
    </w:pPr>
    <w:rPr>
      <w:rFonts w:ascii="Verdana" w:eastAsia="Times New Roman" w:hAnsi="Verdana" w:cs="Times New Roman"/>
      <w:color w:val="000000"/>
      <w:sz w:val="24"/>
      <w:szCs w:val="24"/>
      <w:lang w:eastAsia="hu-HU"/>
    </w:rPr>
  </w:style>
  <w:style w:type="paragraph" w:customStyle="1" w:styleId="ADpontok">
    <w:name w:val="AD pontok"/>
    <w:autoRedefine/>
    <w:qFormat/>
    <w:rsid w:val="004B5A1A"/>
    <w:pPr>
      <w:numPr>
        <w:numId w:val="36"/>
      </w:numPr>
      <w:spacing w:before="120" w:after="120" w:line="288" w:lineRule="auto"/>
      <w:ind w:left="426" w:hanging="426"/>
      <w:jc w:val="both"/>
    </w:pPr>
    <w:rPr>
      <w:rFonts w:ascii="Times New Roman" w:eastAsia="Calibri" w:hAnsi="Times New Roman" w:cs="Times New Roman"/>
      <w:sz w:val="24"/>
      <w:szCs w:val="24"/>
      <w:lang w:eastAsia="hu-HU"/>
    </w:rPr>
  </w:style>
  <w:style w:type="paragraph" w:customStyle="1" w:styleId="ADalpontok">
    <w:name w:val="AD alpontok"/>
    <w:autoRedefine/>
    <w:qFormat/>
    <w:rsid w:val="00C17CA4"/>
    <w:pPr>
      <w:numPr>
        <w:ilvl w:val="1"/>
        <w:numId w:val="8"/>
      </w:numPr>
      <w:spacing w:after="120" w:line="288" w:lineRule="auto"/>
      <w:ind w:left="426" w:hanging="426"/>
      <w:jc w:val="both"/>
    </w:pPr>
    <w:rPr>
      <w:rFonts w:ascii="Times New Roman" w:eastAsia="Times New Roman" w:hAnsi="Times New Roman" w:cs="Times New Roman"/>
      <w:color w:val="000000"/>
      <w:sz w:val="24"/>
      <w:szCs w:val="24"/>
      <w:lang w:eastAsia="hu-HU"/>
    </w:rPr>
  </w:style>
  <w:style w:type="character" w:styleId="Hiperhivatkozs">
    <w:name w:val="Hyperlink"/>
    <w:basedOn w:val="Bekezdsalapbettpusa"/>
    <w:uiPriority w:val="99"/>
    <w:unhideWhenUsed/>
    <w:rsid w:val="00686F8A"/>
    <w:rPr>
      <w:color w:val="0563C1" w:themeColor="hyperlink"/>
      <w:u w:val="single"/>
    </w:rPr>
  </w:style>
  <w:style w:type="numbering" w:customStyle="1" w:styleId="Stlus9">
    <w:name w:val="Stílus9"/>
    <w:uiPriority w:val="99"/>
    <w:rsid w:val="00686F8A"/>
    <w:pPr>
      <w:numPr>
        <w:numId w:val="21"/>
      </w:numPr>
    </w:pPr>
  </w:style>
  <w:style w:type="numbering" w:customStyle="1" w:styleId="Stlus1">
    <w:name w:val="Stílus1"/>
    <w:uiPriority w:val="99"/>
    <w:rsid w:val="00466005"/>
    <w:pPr>
      <w:numPr>
        <w:numId w:val="25"/>
      </w:numPr>
    </w:pPr>
  </w:style>
  <w:style w:type="numbering" w:customStyle="1" w:styleId="Stlus2">
    <w:name w:val="Stílus2"/>
    <w:uiPriority w:val="99"/>
    <w:rsid w:val="007827A3"/>
    <w:pPr>
      <w:numPr>
        <w:numId w:val="37"/>
      </w:numPr>
    </w:pPr>
  </w:style>
  <w:style w:type="character" w:styleId="Jegyzethivatkozs">
    <w:name w:val="annotation reference"/>
    <w:basedOn w:val="Bekezdsalapbettpusa"/>
    <w:uiPriority w:val="99"/>
    <w:semiHidden/>
    <w:unhideWhenUsed/>
    <w:rsid w:val="00E05489"/>
    <w:rPr>
      <w:sz w:val="16"/>
      <w:szCs w:val="16"/>
    </w:rPr>
  </w:style>
  <w:style w:type="paragraph" w:styleId="Jegyzetszveg">
    <w:name w:val="annotation text"/>
    <w:basedOn w:val="Norml"/>
    <w:link w:val="JegyzetszvegChar"/>
    <w:uiPriority w:val="99"/>
    <w:unhideWhenUsed/>
    <w:rsid w:val="00E05489"/>
    <w:rPr>
      <w:sz w:val="20"/>
      <w:szCs w:val="20"/>
    </w:rPr>
  </w:style>
  <w:style w:type="character" w:customStyle="1" w:styleId="JegyzetszvegChar">
    <w:name w:val="Jegyzetszöveg Char"/>
    <w:basedOn w:val="Bekezdsalapbettpusa"/>
    <w:link w:val="Jegyzetszveg"/>
    <w:uiPriority w:val="99"/>
    <w:rsid w:val="00E05489"/>
    <w:rPr>
      <w:rFonts w:ascii="Calibri" w:eastAsiaTheme="minorEastAsia" w:hAnsi="Calibri" w:cs="Times New Roman"/>
      <w:sz w:val="20"/>
      <w:szCs w:val="20"/>
    </w:rPr>
  </w:style>
  <w:style w:type="paragraph" w:styleId="Megjegyzstrgya">
    <w:name w:val="annotation subject"/>
    <w:basedOn w:val="Jegyzetszveg"/>
    <w:next w:val="Jegyzetszveg"/>
    <w:link w:val="MegjegyzstrgyaChar"/>
    <w:uiPriority w:val="99"/>
    <w:semiHidden/>
    <w:unhideWhenUsed/>
    <w:rsid w:val="00E05489"/>
    <w:rPr>
      <w:b/>
      <w:bCs/>
    </w:rPr>
  </w:style>
  <w:style w:type="character" w:customStyle="1" w:styleId="MegjegyzstrgyaChar">
    <w:name w:val="Megjegyzés tárgya Char"/>
    <w:basedOn w:val="JegyzetszvegChar"/>
    <w:link w:val="Megjegyzstrgya"/>
    <w:uiPriority w:val="99"/>
    <w:semiHidden/>
    <w:rsid w:val="00E05489"/>
    <w:rPr>
      <w:rFonts w:ascii="Calibri" w:eastAsiaTheme="minorEastAsia" w:hAnsi="Calibri" w:cs="Times New Roman"/>
      <w:b/>
      <w:bCs/>
      <w:sz w:val="20"/>
      <w:szCs w:val="20"/>
    </w:rPr>
  </w:style>
  <w:style w:type="numbering" w:customStyle="1" w:styleId="Stlus15">
    <w:name w:val="Stílus15"/>
    <w:uiPriority w:val="99"/>
    <w:rsid w:val="006B5873"/>
    <w:pPr>
      <w:numPr>
        <w:numId w:val="39"/>
      </w:numPr>
    </w:pPr>
  </w:style>
  <w:style w:type="character" w:customStyle="1" w:styleId="Cmsor3Char">
    <w:name w:val="Címsor 3 Char"/>
    <w:basedOn w:val="Bekezdsalapbettpusa"/>
    <w:link w:val="Cmsor3"/>
    <w:rsid w:val="00507687"/>
    <w:rPr>
      <w:rFonts w:ascii="Times New Roman" w:eastAsia="Times New Roman" w:hAnsi="Times New Roman" w:cs="Times New Roman"/>
      <w:b/>
      <w:sz w:val="32"/>
      <w:szCs w:val="32"/>
      <w:lang w:eastAsia="ar-SA"/>
    </w:rPr>
  </w:style>
  <w:style w:type="character" w:styleId="Feloldatlanmegemlts">
    <w:name w:val="Unresolved Mention"/>
    <w:basedOn w:val="Bekezdsalapbettpusa"/>
    <w:uiPriority w:val="99"/>
    <w:semiHidden/>
    <w:unhideWhenUsed/>
    <w:rsid w:val="001275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9461910">
      <w:bodyDiv w:val="1"/>
      <w:marLeft w:val="0"/>
      <w:marRight w:val="0"/>
      <w:marTop w:val="0"/>
      <w:marBottom w:val="0"/>
      <w:divBdr>
        <w:top w:val="none" w:sz="0" w:space="0" w:color="auto"/>
        <w:left w:val="none" w:sz="0" w:space="0" w:color="auto"/>
        <w:bottom w:val="none" w:sz="0" w:space="0" w:color="auto"/>
        <w:right w:val="none" w:sz="0" w:space="0" w:color="auto"/>
      </w:divBdr>
    </w:div>
    <w:div w:id="395862912">
      <w:bodyDiv w:val="1"/>
      <w:marLeft w:val="0"/>
      <w:marRight w:val="0"/>
      <w:marTop w:val="0"/>
      <w:marBottom w:val="0"/>
      <w:divBdr>
        <w:top w:val="none" w:sz="0" w:space="0" w:color="auto"/>
        <w:left w:val="none" w:sz="0" w:space="0" w:color="auto"/>
        <w:bottom w:val="none" w:sz="0" w:space="0" w:color="auto"/>
        <w:right w:val="none" w:sz="0" w:space="0" w:color="auto"/>
      </w:divBdr>
    </w:div>
    <w:div w:id="1075323691">
      <w:bodyDiv w:val="1"/>
      <w:marLeft w:val="0"/>
      <w:marRight w:val="0"/>
      <w:marTop w:val="0"/>
      <w:marBottom w:val="0"/>
      <w:divBdr>
        <w:top w:val="none" w:sz="0" w:space="0" w:color="auto"/>
        <w:left w:val="none" w:sz="0" w:space="0" w:color="auto"/>
        <w:bottom w:val="none" w:sz="0" w:space="0" w:color="auto"/>
        <w:right w:val="none" w:sz="0" w:space="0" w:color="auto"/>
      </w:divBdr>
    </w:div>
    <w:div w:id="1233656451">
      <w:bodyDiv w:val="1"/>
      <w:marLeft w:val="0"/>
      <w:marRight w:val="0"/>
      <w:marTop w:val="0"/>
      <w:marBottom w:val="0"/>
      <w:divBdr>
        <w:top w:val="none" w:sz="0" w:space="0" w:color="auto"/>
        <w:left w:val="none" w:sz="0" w:space="0" w:color="auto"/>
        <w:bottom w:val="none" w:sz="0" w:space="0" w:color="auto"/>
        <w:right w:val="none" w:sz="0" w:space="0" w:color="auto"/>
      </w:divBdr>
    </w:div>
    <w:div w:id="149025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lyas.zoltan@vacholding.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ulyas.zoltan@vacholding.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AF91E-048F-4CB7-BBA9-5AC5515BF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4472</Words>
  <Characters>30858</Characters>
  <Application>Microsoft Office Word</Application>
  <DocSecurity>0</DocSecurity>
  <Lines>257</Lines>
  <Paragraphs>70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Csaba dr. Seres</dc:creator>
  <cp:keywords/>
  <dc:description/>
  <cp:lastModifiedBy>Csaba dr. Seres</cp:lastModifiedBy>
  <cp:revision>2</cp:revision>
  <dcterms:created xsi:type="dcterms:W3CDTF">2024-03-04T17:02:00Z</dcterms:created>
  <dcterms:modified xsi:type="dcterms:W3CDTF">2024-03-04T17:02:00Z</dcterms:modified>
</cp:coreProperties>
</file>