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6FD8" w14:textId="77777777" w:rsidR="000B0712" w:rsidRPr="000B0712" w:rsidRDefault="000B0712" w:rsidP="000B0712">
      <w:pPr>
        <w:spacing w:before="160" w:line="240" w:lineRule="auto"/>
        <w:ind w:firstLine="180"/>
        <w:jc w:val="both"/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</w:pPr>
      <w:r w:rsidRPr="000B0712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17. melléklet a 44/2015. (XI. 2.) MvM rendelethez</w:t>
      </w:r>
    </w:p>
    <w:p w14:paraId="2894AA7B" w14:textId="77777777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44"/>
          <w:szCs w:val="44"/>
          <w:lang w:eastAsia="hu-HU"/>
        </w:rPr>
        <w:t>KÖZBESZERZÉSI ADATBÁZIS</w:t>
      </w:r>
    </w:p>
    <w:p w14:paraId="6A5CF1A5" w14:textId="77777777" w:rsidR="000B0712" w:rsidRPr="000B0712" w:rsidRDefault="000B0712" w:rsidP="000B0712">
      <w:pPr>
        <w:spacing w:before="80" w:after="8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40"/>
          <w:szCs w:val="40"/>
          <w:lang w:eastAsia="hu-HU"/>
        </w:rPr>
        <w:t>Az éves statisztikai összegezés</w:t>
      </w:r>
    </w:p>
    <w:p w14:paraId="0AAF334B" w14:textId="77777777" w:rsidR="000B0712" w:rsidRPr="000B0712" w:rsidRDefault="000B0712" w:rsidP="000B0712">
      <w:pPr>
        <w:spacing w:before="80" w:after="80" w:line="240" w:lineRule="auto"/>
        <w:jc w:val="right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Statisztikai összegezés az éves közbeszerzésekről</w:t>
      </w:r>
      <w:r w:rsidRPr="000B0712">
        <w:rPr>
          <w:rFonts w:ascii="Times" w:eastAsia="Times New Roman" w:hAnsi="Times" w:cs="Times"/>
          <w:b/>
          <w:bCs/>
          <w:i/>
          <w:iCs/>
          <w:color w:val="000000"/>
          <w:sz w:val="18"/>
          <w:szCs w:val="18"/>
          <w:lang w:eastAsia="hu-HU"/>
        </w:rPr>
        <w:t> </w:t>
      </w:r>
      <w:r w:rsidRPr="000B0712">
        <w:rPr>
          <w:rFonts w:ascii="Times" w:eastAsia="Times New Roman" w:hAnsi="Times" w:cs="Times"/>
          <w:b/>
          <w:bCs/>
          <w:color w:val="000000"/>
          <w:sz w:val="18"/>
          <w:szCs w:val="18"/>
          <w:lang w:eastAsia="hu-HU"/>
        </w:rPr>
        <w:t>a klasszikus ajánlatkérők vonatkozásában</w:t>
      </w:r>
    </w:p>
    <w:p w14:paraId="7E4F6A62" w14:textId="77777777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I. szakasz: Ajánlatkérő</w:t>
      </w:r>
    </w:p>
    <w:p w14:paraId="47B11CE6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I.1) Név és címek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539"/>
        <w:gridCol w:w="3256"/>
        <w:gridCol w:w="2445"/>
      </w:tblGrid>
      <w:tr w:rsidR="000B0712" w:rsidRPr="000B0712" w14:paraId="482ABC34" w14:textId="77777777" w:rsidTr="000B071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6503A72" w14:textId="79E4E0E5" w:rsidR="009C7EFA" w:rsidRDefault="000B0712" w:rsidP="009C7EFA"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Hivatalos név:</w:t>
            </w:r>
            <w:r w:rsidR="00F270F7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5851EA" w:rsidRPr="005851EA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Vác Város Önkormányzat </w:t>
            </w:r>
            <w:r w:rsidR="000F5F80" w:rsidRPr="000F5F80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Bölcsődék és Fogyatékosok Intézménye</w:t>
            </w:r>
          </w:p>
          <w:p w14:paraId="70AE8196" w14:textId="6A9236E1" w:rsidR="000B0712" w:rsidRPr="00436DED" w:rsidRDefault="000B0712" w:rsidP="00436DED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1AE561E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Nemzeti azonosítószám: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0712" w:rsidRPr="000B0712" w14:paraId="7A1B2178" w14:textId="77777777" w:rsidTr="000B07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A82E1BF" w14:textId="5C94ABEC" w:rsidR="000B0712" w:rsidRPr="00436DED" w:rsidRDefault="000B0712" w:rsidP="00436DED"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cím:</w:t>
            </w:r>
            <w:r w:rsidR="00D85D3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0F5F80" w:rsidRPr="000F5F80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Kölcsey utca 4.</w:t>
            </w:r>
            <w:bookmarkStart w:id="0" w:name="_GoBack"/>
            <w:bookmarkEnd w:id="0"/>
          </w:p>
        </w:tc>
      </w:tr>
      <w:tr w:rsidR="000B0712" w:rsidRPr="000B0712" w14:paraId="14B815B6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DDFE490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Város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</w:t>
            </w:r>
            <w:r w:rsid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Vác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505EC7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NUTS-kód:</w:t>
            </w:r>
            <w:r w:rsidR="00F270F7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HU102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350B283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Postai irányítószám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:</w:t>
            </w:r>
            <w:r w:rsid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2600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DD2A9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Ország: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D85D3F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Magyarország</w:t>
            </w:r>
          </w:p>
        </w:tc>
      </w:tr>
    </w:tbl>
    <w:p w14:paraId="7525B0B2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I.2) Az ajánlatkérő típusa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9"/>
        <w:gridCol w:w="6526"/>
      </w:tblGrid>
      <w:tr w:rsidR="000B0712" w:rsidRPr="000B0712" w14:paraId="769CE60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F884BD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Központi szintű</w:t>
            </w:r>
          </w:p>
          <w:p w14:paraId="76092C09" w14:textId="77777777" w:rsidR="000B0712" w:rsidRPr="00F270F7" w:rsidRDefault="00D85D3F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70C0"/>
                <w:sz w:val="24"/>
                <w:szCs w:val="24"/>
                <w:lang w:eastAsia="hu-HU"/>
              </w:rPr>
            </w:pPr>
            <w:r w:rsidRPr="00F270F7">
              <w:rPr>
                <w:rFonts w:ascii="Garamond" w:eastAsia="Times New Roman" w:hAnsi="Garamond" w:cs="Times"/>
                <w:color w:val="0070C0"/>
                <w:sz w:val="18"/>
                <w:szCs w:val="18"/>
                <w:lang w:eastAsia="hu-HU"/>
              </w:rPr>
              <w:t>X</w:t>
            </w:r>
            <w:r w:rsidR="000B0712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 Regionális/helyi szintű</w:t>
            </w:r>
          </w:p>
          <w:p w14:paraId="58EB4C41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Közjogi szervezet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D9448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Támogatott szervezet [Kbt. 5. § (2)-(3) bekezdés]</w:t>
            </w:r>
          </w:p>
          <w:p w14:paraId="0B271D54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Egyéb:</w:t>
            </w:r>
          </w:p>
        </w:tc>
      </w:tr>
    </w:tbl>
    <w:p w14:paraId="7C314B18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I.3) Fő tevékenység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2"/>
        <w:gridCol w:w="5643"/>
      </w:tblGrid>
      <w:tr w:rsidR="000B0712" w:rsidRPr="000B0712" w14:paraId="4643198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1ACC89" w14:textId="77777777" w:rsidR="000B0712" w:rsidRPr="000B0712" w:rsidRDefault="00F270F7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="000B0712"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Általános közszolgáltatások</w:t>
            </w:r>
          </w:p>
          <w:p w14:paraId="41255E24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Honvédelem</w:t>
            </w:r>
          </w:p>
          <w:p w14:paraId="519951A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Közrend és biztonság</w:t>
            </w:r>
          </w:p>
          <w:p w14:paraId="01DE9E4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Környezetvédelem</w:t>
            </w:r>
          </w:p>
          <w:p w14:paraId="546AFA7C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Gazdasági és pénzügyek</w:t>
            </w:r>
          </w:p>
          <w:p w14:paraId="27184815" w14:textId="77777777" w:rsidR="000B0712" w:rsidRPr="000B0712" w:rsidRDefault="000B0712" w:rsidP="000B0712">
            <w:pPr>
              <w:spacing w:before="80" w:after="80" w:line="240" w:lineRule="auto"/>
              <w:ind w:left="180" w:hanging="180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Egészségügy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220B9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Lakásszolgáltatás és közösségi rekreáció</w:t>
            </w:r>
          </w:p>
          <w:p w14:paraId="25FE43E8" w14:textId="16E8906A" w:rsidR="000B0712" w:rsidRPr="000B0712" w:rsidRDefault="005851EA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5851EA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X</w:t>
            </w:r>
            <w:r w:rsidR="000B0712" w:rsidRPr="005851EA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 Szociális védelem</w:t>
            </w:r>
          </w:p>
          <w:p w14:paraId="267FE7EF" w14:textId="1A7525E7" w:rsidR="000B0712" w:rsidRPr="005851EA" w:rsidRDefault="005851EA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 w:themeColor="text1"/>
                <w:sz w:val="24"/>
                <w:szCs w:val="24"/>
                <w:lang w:eastAsia="hu-HU"/>
              </w:rPr>
            </w:pPr>
            <w:r w:rsidRPr="005851EA">
              <w:rPr>
                <w:rFonts w:ascii="Webdings" w:eastAsia="Times New Roman" w:hAnsi="Webdings" w:cs="Times"/>
                <w:color w:val="000000" w:themeColor="text1"/>
                <w:sz w:val="18"/>
                <w:szCs w:val="18"/>
                <w:lang w:eastAsia="hu-HU"/>
              </w:rPr>
              <w:t></w:t>
            </w:r>
            <w:r w:rsidR="000B0712" w:rsidRPr="005851EA">
              <w:rPr>
                <w:rFonts w:ascii="Times" w:eastAsia="Times New Roman" w:hAnsi="Times" w:cs="Times"/>
                <w:color w:val="000000" w:themeColor="text1"/>
                <w:sz w:val="18"/>
                <w:szCs w:val="18"/>
                <w:lang w:eastAsia="hu-HU"/>
              </w:rPr>
              <w:t> Szabadidő, kultúra és vallás</w:t>
            </w:r>
          </w:p>
          <w:p w14:paraId="13F18EB3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Oktatás</w:t>
            </w:r>
          </w:p>
          <w:p w14:paraId="34FC1875" w14:textId="77777777" w:rsidR="000B0712" w:rsidRPr="000B0712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Webdings" w:eastAsia="Times New Roman" w:hAnsi="Webdings" w:cs="Times"/>
                <w:color w:val="000000"/>
                <w:sz w:val="18"/>
                <w:szCs w:val="18"/>
                <w:lang w:eastAsia="hu-HU"/>
              </w:rPr>
              <w:t>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Egyéb tevékenység:</w:t>
            </w:r>
          </w:p>
        </w:tc>
      </w:tr>
    </w:tbl>
    <w:p w14:paraId="1736D511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0B0712" w14:paraId="543F188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98A72C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14:paraId="54520D16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6ACCF77B" w14:textId="77777777" w:rsidR="000B0712" w:rsidRPr="000B0712" w:rsidRDefault="000B0712" w:rsidP="00F270F7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4928F89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39BD938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14:paraId="5CE8F057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14:paraId="6F591FE1" w14:textId="2FC61DD8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</w:tbl>
    <w:p w14:paraId="43D6A53B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III. szakasz: az ajánlatkérő közbeszerzéseire vonatkozó részletes adatok</w:t>
      </w:r>
    </w:p>
    <w:p w14:paraId="1C8DAE7D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III.1) A közbeszerzések összesítése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F270F7" w14:paraId="78E6100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6BB407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III.1.1) Árubeszerzés </w:t>
            </w:r>
            <w:r w:rsidRPr="0061045F">
              <w:rPr>
                <w:rFonts w:ascii="Times" w:eastAsia="Times New Roman" w:hAnsi="Times" w:cs="Times"/>
                <w:i/>
                <w:iCs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6224C03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D0128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0692BF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7DC9A9D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3C8616B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7F215FE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E6A59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10FDF8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3976E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0993AAB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0109729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627D0C1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7245283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F270F7" w14:paraId="6EE42C2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EDD52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árubeszerzés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D17A36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E474A7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8006C1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48FE15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5EC5C96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64CBA6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73C1ED1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71B1016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2E8F2D2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45C4D4B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2B21414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35D12D1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34BC647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3A67D6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3CA32D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5B285B3D" w14:textId="27CCC8BA" w:rsidR="000B0712" w:rsidRPr="0061045F" w:rsidRDefault="0061045F" w:rsidP="000B0712">
            <w:pPr>
              <w:spacing w:before="80" w:after="8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X</w:t>
            </w:r>
            <w:r w:rsidR="000B0712"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 A Kbt. 113. § szerinti nyílt eljárás / Száma: </w:t>
            </w:r>
            <w:r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  <w:p w14:paraId="364117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7A31D86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6549147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3FA2A95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452D2B4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00AB97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Harmadik Része szerinti összes árubeszerzés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64C3C36D" w14:textId="2A72FA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F270F7" w14:paraId="50D2CD0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E308B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III.1.1.3) Az árubeszerzések fő tárgy szerinti CPV kódok alapján történő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0712" w:rsidRPr="00F270F7" w14:paraId="5C62520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FFFA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7ACE69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5BB42A8D" w14:textId="77777777" w:rsidR="000B0712" w:rsidRPr="0061045F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29D14575" w14:textId="1EA23F9D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Fő CPV-kód: </w:t>
            </w:r>
            <w:r w:rsidRPr="0061045F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09310000-5</w:t>
            </w:r>
            <w:r w:rsidR="0061045F" w:rsidRPr="0077154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61045F" w:rsidRPr="00771545">
              <w:rPr>
                <w:rFonts w:eastAsia="Times New Roman"/>
                <w:sz w:val="18"/>
                <w:szCs w:val="18"/>
                <w:lang w:eastAsia="hu-HU"/>
              </w:rPr>
              <w:t xml:space="preserve">/ 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F270F7" w14:paraId="248B03A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F0A23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III.1.2) Építési beruházás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40B4EB1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416D21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86825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1543101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48CDC72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195F14B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6FAA849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7BAEC74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7B2041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1F85EF9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7045FD5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4814483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4D2287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F270F7" w14:paraId="2A73576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AC27B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Második Része szerinti összes építési beruházás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27CD7E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2048396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5ED54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CD267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4EE488C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060E0D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0F9E4CB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46F182D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A361A3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4898D08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298594E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04AD45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0651BC1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08AA7D7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0F9C7C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0151AF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35C8F10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78D402A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78765C77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6FC62A0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506FA24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DCFB21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 szerinti összes építési beruházás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3EFC54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BC4660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B1A99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4E7BB03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88B797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49BF3FA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48FA458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4449638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F270F7" w14:paraId="7F39DB0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A252CF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III.1.3) Építési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274677F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994DF2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F42CBB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108EFE4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58BEDE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2D72C6E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6FF86E8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763BD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3E194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235267C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8B48A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III.1.3.2) A Kbt. Negyedik Része szerinti nemzeti értékhatárt elérő becsült értékű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14:paraId="31362F4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06BFAD6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026B10C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606F27B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0BE7300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B6409C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 Kbt. Negyedik Része szerinti nemzeti értékhatárt elérő becsült értékű összes építési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37D89C0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BC41FC6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2A7B2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46DBA3A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03D22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Uniós értékhatárt elérő építési koncessziók</w:t>
            </w:r>
          </w:p>
          <w:p w14:paraId="43A14F1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1E6354E3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Nemzeti értékhatárt elérő építési koncessziók</w:t>
            </w:r>
          </w:p>
          <w:p w14:paraId="63BC38C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F270F7" w14:paraId="00CC86C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3222AB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III.1.4) Szolgáltatásmegrendelés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0B0712" w:rsidRPr="00F270F7" w14:paraId="3F62F93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15BE01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CB134C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5430B8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681E852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75E7D33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599F6E0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meghívásos eljárás / Száma: [ ] Összértéke: [ ]</w:t>
            </w:r>
          </w:p>
          <w:p w14:paraId="544BE1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7E1D5DFF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47ABE9A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 tájékoztatóval meghirdetett tárgyalásos eljárás / Száma: [ ] Összértéke: [ ]</w:t>
            </w:r>
          </w:p>
          <w:p w14:paraId="292FD3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2AC397E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2CA7E0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</w:tc>
      </w:tr>
      <w:tr w:rsidR="000B0712" w:rsidRPr="00F270F7" w14:paraId="5A7451F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2FF2E1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298C96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459479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790B6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III.1.4.2) Az uniós értékhatárt elérő becsült értékű, Kbt. Harmadik Része szerinti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(a Kbt 3. mellékletében meghatározott szociális és egyéb szolgáltatások)</w:t>
            </w:r>
          </w:p>
          <w:p w14:paraId="2DB761B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6F2D31A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3D7A58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72F5B9E7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57E9C3E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3E0D9830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2A943B6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13B7FA0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14005C1A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6CDA1E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06D876E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3956F0B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575D39B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2E7B821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533A5BB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00DD272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3F344C2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36AC74D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01D04C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(a Kbt 3. mellékletében meghatározott szociális és egyéb szolgáltatások)</w:t>
            </w:r>
          </w:p>
          <w:p w14:paraId="744C858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25A5145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10A9B9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III.1.4.3) Az uniós értékhatár alatti becsült értékű, Kbt. Harmadik Része szerinti eljárások összesítése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EFFE0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117. § szerinti saját beszerzési szabályok szerinti eljárás / Száma: [ ] Összértéke: [ ]</w:t>
            </w:r>
          </w:p>
          <w:p w14:paraId="19677B1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Nyílt eljárás / Száma: [ ] Összértéke: [ ]</w:t>
            </w:r>
          </w:p>
          <w:p w14:paraId="31EAF7A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nyílt eljárás / Száma: [ ] Összértéke: [ ]</w:t>
            </w:r>
          </w:p>
          <w:p w14:paraId="1E2AAB2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Meghívásos eljárás / Száma: [ ] Összértéke: [ ]</w:t>
            </w:r>
          </w:p>
          <w:p w14:paraId="65F43AC6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meghívásos eljárás / Száma: [ ] Összértéke: [ ]</w:t>
            </w:r>
          </w:p>
          <w:p w14:paraId="657FAEB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meghívásos eljárás / Száma: [ ] Összértéke: [ ]</w:t>
            </w:r>
          </w:p>
          <w:p w14:paraId="6E5DCAA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Tárgyalásos eljárás / Száma: [ ] Összértéke: [ ]</w:t>
            </w:r>
          </w:p>
          <w:p w14:paraId="1F34BA1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Gyorsított tárgyalásos eljárás / Száma: [ ] Összértéke: [ ]</w:t>
            </w:r>
          </w:p>
          <w:p w14:paraId="44D3F89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Előzetes/időszakos előzetes tájékoztatóval meghirdetett tárgyalásos eljárás / Száma: [ ] Összértéke: [ ]</w:t>
            </w:r>
          </w:p>
          <w:p w14:paraId="12F3C85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Versenypárbeszéd/ Száma: [ ] Összértéke: [ ]</w:t>
            </w:r>
          </w:p>
          <w:p w14:paraId="2D5885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Innovációs partnerség / Száma: [ ] Összértéke: [ ]</w:t>
            </w:r>
          </w:p>
          <w:p w14:paraId="380BE9F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tárgyalásos eljárás / Száma: [ ] Összértéke: [ ]</w:t>
            </w:r>
          </w:p>
          <w:p w14:paraId="3C1AF568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nyílt eljárás / Száma: [ ] Összértéke: [ ]</w:t>
            </w:r>
          </w:p>
          <w:p w14:paraId="7145605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meghívásos eljárás / Száma: [ ] Összértéke: [ ]</w:t>
            </w:r>
          </w:p>
          <w:p w14:paraId="0D8E9180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113. § szerinti tárgyalásos eljárás / Száma: [ ] Összértéke: [ ]</w:t>
            </w:r>
          </w:p>
          <w:p w14:paraId="31709A84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nyílt eljárás / Száma: [ ] Összértéke: [ ]</w:t>
            </w:r>
          </w:p>
          <w:p w14:paraId="47E48A9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 Kbt. 115. § szerinti hirdetmény nélküli tárgyalásos eljárás / Száma: [ ] Összértéke: [ ]</w:t>
            </w:r>
          </w:p>
        </w:tc>
      </w:tr>
      <w:tr w:rsidR="000B0712" w:rsidRPr="00F270F7" w14:paraId="01002A0C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0995B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értékhatás alatti, Kbt. Harmadik Része szerinti összes szolgáltatásmegrendelés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FC12DA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2B9141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59B6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027B2EB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143E80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Második Része</w:t>
            </w:r>
          </w:p>
          <w:p w14:paraId="452A420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01347B7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(a Kbt 3. mellékletében meghatározott szociális és egyéb szolgáltatások)</w:t>
            </w:r>
          </w:p>
          <w:p w14:paraId="55721591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14B24D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Harmadik Része</w:t>
            </w:r>
          </w:p>
          <w:p w14:paraId="1753BCB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0B0712" w:rsidRPr="00F270F7" w14:paraId="4D83409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ABCF15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III.1.5) Szolgáltatási koncesszió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</w:tc>
      </w:tr>
      <w:tr w:rsidR="000B0712" w:rsidRPr="00F270F7" w14:paraId="66163CF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50E0B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CCA288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128248B2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2B2B933B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41BC0B9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543A1C8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2D624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E2172B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B92AFA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668A7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 (valamennyi mezőben érték kizárólag arab számmal adható meg, a szerződések értékét HUF-ban kell megadni)</w:t>
            </w:r>
          </w:p>
          <w:p w14:paraId="7CDBD6DE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nélküli koncessziós beszerzési eljárás / Száma: [ ] Összértéke: [ ]</w:t>
            </w:r>
          </w:p>
          <w:p w14:paraId="18CEED5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közzétételével induló tárgyalás megtartásával lefolytatott koncessziós beszerzési eljárás / Száma: [ ] Összértéke: [ ]</w:t>
            </w:r>
          </w:p>
          <w:p w14:paraId="55743BFC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közzététele nélküli tárgyalás nélküli koncessziós beszerzési eljárás / Száma: [ ] Összértéke: [ ]</w:t>
            </w:r>
          </w:p>
          <w:p w14:paraId="672E056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Hirdetmény nélküli tárgyalás megtartásával lefolytatott koncessziós beszerzési eljárás / Száma: [ ] Összértéke: [ ]</w:t>
            </w:r>
          </w:p>
        </w:tc>
      </w:tr>
      <w:tr w:rsidR="000B0712" w:rsidRPr="00F270F7" w14:paraId="015A034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69E5C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7AA0AE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3491295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53CB24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III.1.5.3) A szolgáltatási koncessziók fő tárgy szerinti CPV kódok alapján történő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</w:tc>
      </w:tr>
      <w:tr w:rsidR="000B0712" w:rsidRPr="00F270F7" w14:paraId="0885F80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FEAB25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Uniós értékhatárt elérő szolgáltatási koncessziók</w:t>
            </w:r>
          </w:p>
          <w:p w14:paraId="29C76F25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14:paraId="62FFAE3D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Nemzeti értékhatárt elérő szolgáltatási koncessziók</w:t>
            </w:r>
          </w:p>
          <w:p w14:paraId="05CC4529" w14:textId="77777777" w:rsidR="000B0712" w:rsidRPr="00F270F7" w:rsidRDefault="000B0712" w:rsidP="000B0712">
            <w:pPr>
              <w:spacing w:before="80" w:after="80" w:line="240" w:lineRule="auto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Fő CPV-kód: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1 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14:paraId="168A19D7" w14:textId="77777777" w:rsidR="000B0712" w:rsidRPr="00F270F7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strike/>
          <w:color w:val="000000"/>
          <w:sz w:val="24"/>
          <w:szCs w:val="24"/>
          <w:lang w:eastAsia="hu-HU"/>
        </w:rPr>
      </w:pPr>
      <w:r w:rsidRPr="00F270F7">
        <w:rPr>
          <w:rFonts w:ascii="Times" w:eastAsia="Times New Roman" w:hAnsi="Times" w:cs="Times"/>
          <w:b/>
          <w:bCs/>
          <w:strike/>
          <w:color w:val="000000"/>
          <w:sz w:val="24"/>
          <w:szCs w:val="24"/>
          <w:lang w:eastAsia="hu-HU"/>
        </w:rPr>
        <w:t>III.2) A tárgyalásos eljárások alapján megvalósított közbeszerzések összesítése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F270F7" w14:paraId="72D76A3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0DFE0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III.2.1) Árubeszerzés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4435643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D11F2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493FFB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14:paraId="7CC500A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2CB772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149DF1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0A52F47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2B7A01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02A3FDA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6845A90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537283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6B3755E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44E706C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6DFC29B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a) pont / Száma: [ ] Összértéke: [ ]</w:t>
            </w:r>
          </w:p>
          <w:p w14:paraId="7DD8D2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b) pont / Száma: [ ] Összértéke: [ ]</w:t>
            </w:r>
          </w:p>
          <w:p w14:paraId="0217337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c) pont / Száma: [ ] Összértéke: [ ]</w:t>
            </w:r>
          </w:p>
          <w:p w14:paraId="4F1DC5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d) pont / Száma: [ ] Összértéke: [ ]</w:t>
            </w:r>
          </w:p>
        </w:tc>
      </w:tr>
      <w:tr w:rsidR="000B0712" w:rsidRPr="00F270F7" w14:paraId="4302C05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51EE0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árubeszerzések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524E2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71E4AC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99624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65B4E9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14:paraId="17E32E8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017BEC6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0A29B1B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7C949CF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6C55A38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2C6E54E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1FBC991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214A839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42A6149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7870A03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13BE98F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a) pont / Száma: [ ] Összértéke: [ ]</w:t>
            </w:r>
          </w:p>
          <w:p w14:paraId="11FF573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b) pont / Száma: [ ] Összértéke: [ ]</w:t>
            </w:r>
          </w:p>
          <w:p w14:paraId="0BC1626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c) pont / Száma: [ ] Összértéke: [ ]</w:t>
            </w:r>
          </w:p>
          <w:p w14:paraId="14E99EB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(4) bekezdés d) pont / Száma: [ ] Összértéke: [ ]</w:t>
            </w:r>
          </w:p>
          <w:p w14:paraId="617B291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4CE3A0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5383173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F270F7" w14:paraId="3D603D6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028B90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Az uniós értékhatár alatti árubeszerzések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54EDC2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084AE96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214B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III.2.2) Építési beruházás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18504EB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CE80C4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D2BB1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 szerinti jogcímek</w:t>
            </w:r>
          </w:p>
          <w:p w14:paraId="004CD27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1E328F5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14B20FB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0E10D0A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362202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51B441B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0B4B249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5CC867E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0F473D6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3B0C21A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5B7450E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(3) bekezdés / Száma: [ ] Összértéke: [ ]</w:t>
            </w:r>
          </w:p>
        </w:tc>
      </w:tr>
      <w:tr w:rsidR="000B0712" w:rsidRPr="00F270F7" w14:paraId="68DB081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E9719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építési beruházások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5B6976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1C1A121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D1FA4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III.2.2.2) Az uniós értékhatár alatti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37B37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 szerinti jogcímek</w:t>
            </w:r>
          </w:p>
          <w:p w14:paraId="3918B4A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03D723D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6F86B94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1E7EF89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081489D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16F79DD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346E500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070165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5BAB3EF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539B6D3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0CBA790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(3) bekezdés / Száma: [ ] Összértéke: [ ]</w:t>
            </w:r>
          </w:p>
          <w:p w14:paraId="68C1E06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70CAA7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298CDD7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F270F7" w14:paraId="31595F2A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35356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274F897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6472918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CA4AC4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III.2.3) Szolgáltatásmegrendelés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716FFB8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A45276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6A0497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Második Része</w:t>
            </w:r>
          </w:p>
          <w:p w14:paraId="4D32B6C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2D9A92E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1E02CB5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6C3F82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5B70D8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133AFB9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58D2504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175F9DA0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4A2EBC1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7DF1DA2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424BCFC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(5) bekezdés / Száma: [ ] Összértéke: [ ]</w:t>
            </w:r>
          </w:p>
        </w:tc>
      </w:tr>
      <w:tr w:rsidR="000B0712" w:rsidRPr="00F270F7" w14:paraId="144B28C9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012821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Az uniós értékhatár feletti szolgáltatásmegrendelések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11601A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56E8987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2685FD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III.2.3.2) Az uniós értékhatár alatti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930A2A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Harmadik Része</w:t>
            </w:r>
          </w:p>
          <w:p w14:paraId="79DBBB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a) pont / Száma: [ ] Összértéke: [ ]</w:t>
            </w:r>
          </w:p>
          <w:p w14:paraId="7DC1767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b) pont / Száma: [ ] Összértéke: [ ]</w:t>
            </w:r>
          </w:p>
          <w:p w14:paraId="01EB04A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c) pont / Száma: [ ] Összértéke: [ ]</w:t>
            </w:r>
          </w:p>
          <w:p w14:paraId="301E6EE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d) pont / Száma: [ ] Összértéke: [ ]</w:t>
            </w:r>
          </w:p>
          <w:p w14:paraId="1A90A36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85. § (2) bekezdés e) pont / Száma: [ ] Összértéke: [ ]</w:t>
            </w:r>
          </w:p>
          <w:p w14:paraId="39D8917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a) pont / Száma: [ ] Összértéke: [ ]</w:t>
            </w:r>
          </w:p>
          <w:p w14:paraId="445131C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b) pont / Száma: [ ] Összértéke: [ ]</w:t>
            </w:r>
          </w:p>
          <w:p w14:paraId="79F0B9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c) pont / Száma: [ ] Összértéke: [ ]</w:t>
            </w:r>
          </w:p>
          <w:p w14:paraId="22FBD6A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d) pont / Száma: [ ] Összértéke: [ ]</w:t>
            </w:r>
          </w:p>
          <w:p w14:paraId="326765A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(2) bekezdés e) pont / Száma: [ ] Összértéke: [ ]</w:t>
            </w:r>
          </w:p>
          <w:p w14:paraId="43B41B2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98. § (5) bekezdés / Száma: [ ] Összértéke: [ ]</w:t>
            </w:r>
          </w:p>
          <w:p w14:paraId="6F826C5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113. § (1) bekezdés / Száma: [ ] Összértéke: [ ]</w:t>
            </w:r>
          </w:p>
          <w:p w14:paraId="79829F1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114. § (9) bekezdés / Száma: [ ] Összértéke: [ ]</w:t>
            </w:r>
          </w:p>
          <w:p w14:paraId="231E27C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115. § (1) bekezdés / Száma: [ ] Összértéke: [ ]</w:t>
            </w:r>
          </w:p>
        </w:tc>
      </w:tr>
      <w:tr w:rsidR="000B0712" w:rsidRPr="00F270F7" w14:paraId="149C15C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2EF12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szolgáltatásmegrendelések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7E5C3F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3E1199B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FB4EF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III.2.4) Építési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0FBC047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44229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93C9D7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657251D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6DB9D2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0CDA24A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27BCC41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5F58C275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034B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8772F2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728FD48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B28F3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III.2.4.2) A nemzeti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D1DA52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1555FDD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1EF738A8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0D4556E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3824B06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3880991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2DA187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3E94EC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7182CD4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87EBF6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lastRenderedPageBreak/>
              <w:t>III.2.5) Szolgáltatási koncesszió </w:t>
            </w:r>
            <w:r w:rsidRPr="00F270F7">
              <w:rPr>
                <w:rFonts w:ascii="Times" w:eastAsia="Times New Roman" w:hAnsi="Times" w:cs="Times"/>
                <w:i/>
                <w:iCs/>
                <w:strike/>
                <w:color w:val="000000"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0B0712" w:rsidRPr="00F270F7" w14:paraId="16E6E48B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91ED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III.2.5.1) Az uniós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72F0EB0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1F7666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1C53BED7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53CD003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7A8D399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21ABFEB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DA730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017C894D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F270F7" w14:paraId="19DFA183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570DE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III.2.5.2) A nemzeti értékhatárt elérő becsült értékű eljárások részletezése a Kbt. szerinti jogcím alapján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CBDBD22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Kbt. Negyedik Része</w:t>
            </w:r>
          </w:p>
          <w:p w14:paraId="260DB1E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118. § / Száma: [ ] Összértéke: [ ]</w:t>
            </w:r>
          </w:p>
          <w:p w14:paraId="766E714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a) pont / Száma: [ ] Összértéke: [ ]</w:t>
            </w:r>
          </w:p>
          <w:p w14:paraId="05FCE83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128. § (1) bekezdés b) pont / Száma: [ ] Összértéke: [ ]</w:t>
            </w:r>
          </w:p>
          <w:p w14:paraId="526578FF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Kbt. 129. § / Száma: [ ] Összértéke: [ ]</w:t>
            </w:r>
          </w:p>
        </w:tc>
      </w:tr>
      <w:tr w:rsidR="000B0712" w:rsidRPr="00F270F7" w14:paraId="74FFB31F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343CE0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4B436ED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14:paraId="1087B2FC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8"/>
          <w:szCs w:val="28"/>
          <w:lang w:eastAsia="hu-HU"/>
        </w:rPr>
        <w:t>IV. szakasz: Kiegészítő információk</w:t>
      </w:r>
    </w:p>
    <w:p w14:paraId="40EA37CD" w14:textId="77777777" w:rsidR="000B0712" w:rsidRPr="000B0712" w:rsidRDefault="000B0712" w:rsidP="000B0712">
      <w:pPr>
        <w:spacing w:before="80" w:after="8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IV.1) Kiegészítő információk</w:t>
      </w:r>
      <w:r w:rsidRPr="000B071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</w:t>
      </w:r>
      <w:r w:rsidRPr="000B0712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5"/>
      </w:tblGrid>
      <w:tr w:rsidR="000B0712" w:rsidRPr="000B0712" w14:paraId="6F1DCE6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6B8D8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IV.1.1) A WTO Közbeszerzési Megállapodás (GPA) hatálya alá nem tartozó, az uniós értékhatárokat elérő vagy azt meghaladó értékű közbeszerzések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D21A758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5993A0F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854EA4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4626CD02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Összértéke: </w:t>
            </w:r>
            <w:r w:rsidR="00F270F7"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79E59548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F93ECE5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IV.1.3) Elektronikus árlejtések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38F3BEA5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71C87027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9CE716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IV.1.4) Keretmegállapodások alapján megkötött szerződések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595A219D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1CD04232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1838C7E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IV.1.5)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Dinamikus beszerzési rendszerek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alapján megkötött szerződések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EB18F39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239AECC1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C882C63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IV.1.6) Környezetvédelmi szempontok (zöld közbeszerzés) szerinti közbeszerzések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F1BC2F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Szerződéses feltételként meghatározott szempontok alapján / Száma: [ ] Összértéke: [ ]</w:t>
            </w:r>
          </w:p>
          <w:p w14:paraId="3713078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Értékelési szempontként meghatározott feltételek alapján / Száma: [ ] Összértéke: [ ]</w:t>
            </w:r>
          </w:p>
          <w:p w14:paraId="701557D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Műszaki leírásban meghatározott szempontok alapján / Száma: [ ] Összértéke: [ ]</w:t>
            </w:r>
          </w:p>
          <w:p w14:paraId="7DD75546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szempontok alapján / Száma: [ ] Összértéke: [ ]</w:t>
            </w:r>
          </w:p>
          <w:p w14:paraId="48EF68F9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környezetvédelmi</w:t>
            </w: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0B0712" w:rsidRPr="000B0712" w14:paraId="66142814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7968D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11B84AA4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6777158D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E527171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b/>
                <w:bCs/>
                <w:strike/>
                <w:color w:val="000000"/>
                <w:sz w:val="18"/>
                <w:szCs w:val="18"/>
                <w:lang w:eastAsia="hu-HU"/>
              </w:rPr>
              <w:t>IV.1.7) Szociális szempontok figyelembe vételével történt közbeszerzések 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2BD6BE4A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Szerződéses feltételként meghatározott szempontok alapján / Száma: [ ] Összértéke: [ ]</w:t>
            </w:r>
          </w:p>
          <w:p w14:paraId="684EE63C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Értékelési szempontként meghatározott feltételek alapján / Száma: [ ] Összértéke: [ ]</w:t>
            </w:r>
          </w:p>
          <w:p w14:paraId="35E3855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Műszaki leírásban meghatározott szempontok alapján / Száma: [ ] Összértéke: [ ]</w:t>
            </w:r>
          </w:p>
          <w:p w14:paraId="747ED92E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Alkalmassági feltételek körében meghatározott szempontok alapján / Száma: [ ] Összértéke: [ ]</w:t>
            </w:r>
          </w:p>
          <w:p w14:paraId="415EA89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Webdings" w:eastAsia="Times New Roman" w:hAnsi="Webdings" w:cs="Times"/>
                <w:strike/>
                <w:color w:val="000000"/>
                <w:sz w:val="18"/>
                <w:szCs w:val="18"/>
                <w:lang w:eastAsia="hu-HU"/>
              </w:rPr>
              <w:t>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 Védett műhelyek számára fenntartott szerződések / Száma: [ ] Összértéke: [ ]</w:t>
            </w:r>
          </w:p>
        </w:tc>
      </w:tr>
      <w:tr w:rsidR="000B0712" w:rsidRPr="000B0712" w14:paraId="4294E68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82BADB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lastRenderedPageBreak/>
              <w:t>Szociális szempontok szerinti beszerzések összesítése</w:t>
            </w: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vertAlign w:val="superscript"/>
                <w:lang w:eastAsia="hu-HU"/>
              </w:rPr>
              <w:t> 2</w:t>
            </w:r>
          </w:p>
          <w:p w14:paraId="58474E55" w14:textId="77777777" w:rsidR="000B0712" w:rsidRPr="00F270F7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strike/>
                <w:color w:val="000000"/>
                <w:sz w:val="24"/>
                <w:szCs w:val="24"/>
                <w:lang w:eastAsia="hu-HU"/>
              </w:rPr>
            </w:pPr>
            <w:r w:rsidRPr="00F270F7">
              <w:rPr>
                <w:rFonts w:ascii="Times" w:eastAsia="Times New Roman" w:hAnsi="Times" w:cs="Times"/>
                <w:strike/>
                <w:color w:val="000000"/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0B0712" w:rsidRPr="000B0712" w14:paraId="25EF9A5E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55B8B3F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IV.1.8) 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Európai uniós alapokból finanszírozott közbeszerzések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3F9EC6C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  <w:tr w:rsidR="000B0712" w:rsidRPr="000B0712" w14:paraId="60915978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401C549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02FA8A1E" w14:textId="4B9841C5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="0061045F" w:rsidRPr="00771545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1</w:t>
            </w:r>
            <w:r w:rsidR="0061045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1045F" w:rsidRPr="00190A32">
              <w:rPr>
                <w:rFonts w:eastAsia="Times New Roman"/>
                <w:sz w:val="18"/>
                <w:szCs w:val="18"/>
                <w:lang w:eastAsia="hu-HU"/>
              </w:rPr>
              <w:t>Összértéke:</w:t>
            </w:r>
            <w:r w:rsidR="0061045F" w:rsidRPr="00A70417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 xml:space="preserve"> </w:t>
            </w:r>
            <w:r w:rsidR="0061045F">
              <w:rPr>
                <w:rFonts w:eastAsia="Times New Roman"/>
                <w:color w:val="0070C0"/>
                <w:sz w:val="18"/>
                <w:szCs w:val="18"/>
                <w:lang w:eastAsia="hu-HU"/>
              </w:rPr>
              <w:t>49934421</w:t>
            </w:r>
          </w:p>
        </w:tc>
      </w:tr>
      <w:tr w:rsidR="000B0712" w:rsidRPr="000B0712" w14:paraId="31C6A790" w14:textId="77777777" w:rsidTr="000B07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3222FC1" w14:textId="77777777" w:rsidR="000B0712" w:rsidRPr="000B0712" w:rsidRDefault="000B0712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[Kbt. 114. § (1) bekezdés]</w:t>
            </w:r>
            <w:r w:rsidRPr="000B071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vertAlign w:val="superscript"/>
                <w:lang w:eastAsia="hu-HU"/>
              </w:rPr>
              <w:t>2</w:t>
            </w:r>
          </w:p>
          <w:p w14:paraId="118EE3D2" w14:textId="77777777" w:rsidR="000B0712" w:rsidRPr="000B0712" w:rsidRDefault="00F270F7" w:rsidP="000B0712">
            <w:pPr>
              <w:spacing w:before="80" w:after="8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Száma: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  <w:r w:rsidRPr="000B0712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 xml:space="preserve"> Összértéke: </w:t>
            </w:r>
            <w:r w:rsidRPr="00F270F7">
              <w:rPr>
                <w:rFonts w:ascii="Times" w:eastAsia="Times New Roman" w:hAnsi="Times" w:cs="Times"/>
                <w:color w:val="0070C0"/>
                <w:sz w:val="18"/>
                <w:szCs w:val="18"/>
                <w:lang w:eastAsia="hu-HU"/>
              </w:rPr>
              <w:t>0</w:t>
            </w:r>
          </w:p>
        </w:tc>
      </w:tr>
    </w:tbl>
    <w:p w14:paraId="2D170299" w14:textId="2AE883B4" w:rsidR="000B0712" w:rsidRPr="000B0712" w:rsidRDefault="000B0712" w:rsidP="000B0712">
      <w:pPr>
        <w:spacing w:before="80" w:after="8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IV.2) Az összegezés feladásának dátuma: </w:t>
      </w:r>
      <w:r w:rsidR="00D85D3F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20</w:t>
      </w:r>
      <w:r w:rsidR="00F270F7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1</w:t>
      </w:r>
      <w:r w:rsidR="0061045F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9</w:t>
      </w:r>
      <w:r w:rsidR="00F270F7" w:rsidRPr="00F270F7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/05/</w:t>
      </w:r>
      <w:r w:rsidR="00F40C3B">
        <w:rPr>
          <w:rFonts w:ascii="Times" w:eastAsia="Times New Roman" w:hAnsi="Times" w:cs="Times"/>
          <w:i/>
          <w:iCs/>
          <w:color w:val="0070C0"/>
          <w:sz w:val="24"/>
          <w:szCs w:val="24"/>
          <w:lang w:eastAsia="hu-HU"/>
        </w:rPr>
        <w:t>31</w:t>
      </w:r>
    </w:p>
    <w:p w14:paraId="66CB85C4" w14:textId="77777777" w:rsidR="000B0712" w:rsidRPr="000B0712" w:rsidRDefault="000B0712" w:rsidP="000B0712">
      <w:pPr>
        <w:spacing w:before="80" w:after="8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lang w:eastAsia="hu-HU"/>
        </w:rPr>
        <w:t>_________________________________________________________________________________________________________</w:t>
      </w:r>
    </w:p>
    <w:p w14:paraId="28D79668" w14:textId="77777777" w:rsidR="000B0712" w:rsidRPr="000B0712" w:rsidRDefault="000B0712" w:rsidP="000B071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1</w:t>
      </w:r>
      <w:r w:rsidRPr="000B0712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   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szükség szerinti számban ismételje meg</w:t>
      </w:r>
    </w:p>
    <w:p w14:paraId="71B1E454" w14:textId="77777777" w:rsidR="000B0712" w:rsidRPr="000B0712" w:rsidRDefault="000B0712" w:rsidP="000B0712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B0712">
        <w:rPr>
          <w:rFonts w:ascii="Times" w:eastAsia="Times New Roman" w:hAnsi="Times" w:cs="Times"/>
          <w:color w:val="000000"/>
          <w:sz w:val="18"/>
          <w:szCs w:val="18"/>
          <w:vertAlign w:val="superscript"/>
          <w:lang w:eastAsia="hu-HU"/>
        </w:rPr>
        <w:t>2    </w:t>
      </w:r>
      <w:r w:rsidRPr="000B0712">
        <w:rPr>
          <w:rFonts w:ascii="Times" w:eastAsia="Times New Roman" w:hAnsi="Times" w:cs="Times"/>
          <w:i/>
          <w:iCs/>
          <w:color w:val="000000"/>
          <w:sz w:val="18"/>
          <w:szCs w:val="18"/>
          <w:lang w:eastAsia="hu-HU"/>
        </w:rPr>
        <w:t>adott esetben</w:t>
      </w:r>
    </w:p>
    <w:p w14:paraId="50914E78" w14:textId="77777777" w:rsidR="0091186B" w:rsidRDefault="0091186B"/>
    <w:sectPr w:rsidR="0091186B" w:rsidSect="00B9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712"/>
    <w:rsid w:val="000B0712"/>
    <w:rsid w:val="000F5F80"/>
    <w:rsid w:val="00436DED"/>
    <w:rsid w:val="005851EA"/>
    <w:rsid w:val="0061045F"/>
    <w:rsid w:val="0083231C"/>
    <w:rsid w:val="0091186B"/>
    <w:rsid w:val="00920FB4"/>
    <w:rsid w:val="009C7EFA"/>
    <w:rsid w:val="00B9589D"/>
    <w:rsid w:val="00D85D3F"/>
    <w:rsid w:val="00F270F7"/>
    <w:rsid w:val="00F40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2A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B9589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sonormal0">
    <w:name w:val="msonormal"/>
    <w:basedOn w:val="Norml"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B0712"/>
  </w:style>
  <w:style w:type="paragraph" w:customStyle="1" w:styleId="np">
    <w:name w:val="np"/>
    <w:basedOn w:val="Norml"/>
    <w:rsid w:val="000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3408</Words>
  <Characters>23520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dr.Takács Ádám</dc:creator>
  <cp:lastModifiedBy>Springmann Barbara</cp:lastModifiedBy>
  <cp:revision>9</cp:revision>
  <cp:lastPrinted>2018-05-31T12:29:00Z</cp:lastPrinted>
  <dcterms:created xsi:type="dcterms:W3CDTF">2017-05-17T08:31:00Z</dcterms:created>
  <dcterms:modified xsi:type="dcterms:W3CDTF">2019-05-30T14:44:00Z</dcterms:modified>
</cp:coreProperties>
</file>